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4A8" w:rsidRPr="00C813FB" w:rsidRDefault="00A21573" w:rsidP="00A21573">
      <w:pPr>
        <w:rPr>
          <w:rFonts w:ascii="Rotis Semi Sans CN" w:hAnsi="Rotis Semi Sans CN"/>
          <w:b/>
          <w:sz w:val="22"/>
          <w:szCs w:val="22"/>
          <w:lang w:val="en-US"/>
        </w:rPr>
      </w:pPr>
      <w:proofErr w:type="spellStart"/>
      <w:r w:rsidRPr="00C813FB">
        <w:rPr>
          <w:rFonts w:ascii="Rotis Semi Sans CN" w:hAnsi="Rotis Semi Sans CN"/>
          <w:b/>
          <w:sz w:val="22"/>
          <w:szCs w:val="22"/>
          <w:lang w:val="en-US"/>
        </w:rPr>
        <w:t>Handleiding</w:t>
      </w:r>
      <w:proofErr w:type="spellEnd"/>
      <w:r w:rsidRPr="00C813FB">
        <w:rPr>
          <w:rFonts w:ascii="Rotis Semi Sans CN" w:hAnsi="Rotis Semi Sans CN"/>
          <w:b/>
          <w:sz w:val="22"/>
          <w:szCs w:val="22"/>
          <w:lang w:val="en-US"/>
        </w:rPr>
        <w:t xml:space="preserve"> Traineeship – </w:t>
      </w:r>
      <w:r w:rsidR="00F01AEE">
        <w:rPr>
          <w:rFonts w:ascii="Rotis Semi Sans CN" w:hAnsi="Rotis Semi Sans CN"/>
          <w:b/>
          <w:sz w:val="22"/>
          <w:szCs w:val="22"/>
          <w:lang w:val="en-US"/>
        </w:rPr>
        <w:t xml:space="preserve">Young </w:t>
      </w:r>
      <w:proofErr w:type="spellStart"/>
      <w:r w:rsidR="00F01AEE">
        <w:rPr>
          <w:rFonts w:ascii="Rotis Semi Sans CN" w:hAnsi="Rotis Semi Sans CN"/>
          <w:b/>
          <w:sz w:val="22"/>
          <w:szCs w:val="22"/>
          <w:lang w:val="en-US"/>
        </w:rPr>
        <w:t>Talaent</w:t>
      </w:r>
      <w:proofErr w:type="spellEnd"/>
      <w:r w:rsidR="00F01AEE">
        <w:rPr>
          <w:rFonts w:ascii="Rotis Semi Sans CN" w:hAnsi="Rotis Semi Sans CN"/>
          <w:b/>
          <w:sz w:val="22"/>
          <w:szCs w:val="22"/>
          <w:lang w:val="en-US"/>
        </w:rPr>
        <w:t xml:space="preserve"> Program WO</w:t>
      </w:r>
    </w:p>
    <w:p w:rsidR="00A21573" w:rsidRPr="008251A3" w:rsidRDefault="00A21573" w:rsidP="00A21573">
      <w:pPr>
        <w:contextualSpacing/>
        <w:rPr>
          <w:rFonts w:ascii="Rotis Semi Sans CN" w:hAnsi="Rotis Semi Sans CN"/>
          <w:sz w:val="22"/>
          <w:szCs w:val="22"/>
        </w:rPr>
      </w:pPr>
      <w:r w:rsidRPr="008251A3">
        <w:rPr>
          <w:rFonts w:ascii="Rotis Semi Sans CN" w:hAnsi="Rotis Semi Sans CN"/>
          <w:sz w:val="22"/>
          <w:szCs w:val="22"/>
        </w:rPr>
        <w:t xml:space="preserve">Medewerkers die deelnemen aan het </w:t>
      </w:r>
      <w:proofErr w:type="spellStart"/>
      <w:r w:rsidRPr="008251A3">
        <w:rPr>
          <w:rFonts w:ascii="Rotis Semi Sans CN" w:hAnsi="Rotis Semi Sans CN"/>
          <w:sz w:val="22"/>
          <w:szCs w:val="22"/>
        </w:rPr>
        <w:t>traineeship</w:t>
      </w:r>
      <w:proofErr w:type="spellEnd"/>
      <w:r w:rsidRPr="008251A3">
        <w:rPr>
          <w:rFonts w:ascii="Rotis Semi Sans CN" w:hAnsi="Rotis Semi Sans CN"/>
          <w:sz w:val="22"/>
          <w:szCs w:val="22"/>
        </w:rPr>
        <w:t xml:space="preserve"> van CompaNanny worden uitgebreid begeleid door de organisatie. Zij doorlopen een intensief traject waarin veel van hen verwacht wordt. Om ervoor te zorgen dat zij zich gesteund voelen en de ontwikkeling doormaken die zij en ook wij voor ogen hebben, zal de begeleiding vanuit twee disciplines worden gedaan: vanuit de operatie (vestiging) en vanuit HR (hoofdkantoor). In dit document staat omschreven welke documenten gebruikt kunnen worden bij de begeleiding en wat er verwacht wordt van de begeleiders. Ook worden de richtlijnen voor salaris, contracten en doorgroei beschreven.</w:t>
      </w:r>
    </w:p>
    <w:p w:rsidR="00A21573" w:rsidRDefault="006E54BA" w:rsidP="00A21573">
      <w:pPr>
        <w:rPr>
          <w:rFonts w:ascii="Rotis Semi Sans CN" w:hAnsi="Rotis Semi Sans CN"/>
          <w:sz w:val="24"/>
          <w:szCs w:val="24"/>
        </w:rPr>
      </w:pPr>
      <w:r>
        <w:rPr>
          <w:rFonts w:ascii="Rotis Semi Sans CN" w:hAnsi="Rotis Semi Sans CN"/>
          <w:noProof/>
          <w:sz w:val="24"/>
          <w:szCs w:val="24"/>
        </w:rPr>
        <mc:AlternateContent>
          <mc:Choice Requires="wps">
            <w:drawing>
              <wp:anchor distT="0" distB="0" distL="114300" distR="114300" simplePos="0" relativeHeight="251665408" behindDoc="0" locked="0" layoutInCell="1" allowOverlap="1" wp14:anchorId="34E5BEFC" wp14:editId="6CDC8AF5">
                <wp:simplePos x="0" y="0"/>
                <wp:positionH relativeFrom="margin">
                  <wp:align>center</wp:align>
                </wp:positionH>
                <wp:positionV relativeFrom="paragraph">
                  <wp:posOffset>271421</wp:posOffset>
                </wp:positionV>
                <wp:extent cx="1598213" cy="1582199"/>
                <wp:effectExtent l="0" t="0" r="21590" b="18415"/>
                <wp:wrapNone/>
                <wp:docPr id="8" name="6-puntige ster 8"/>
                <wp:cNvGraphicFramePr/>
                <a:graphic xmlns:a="http://schemas.openxmlformats.org/drawingml/2006/main">
                  <a:graphicData uri="http://schemas.microsoft.com/office/word/2010/wordprocessingShape">
                    <wps:wsp>
                      <wps:cNvSpPr/>
                      <wps:spPr>
                        <a:xfrm>
                          <a:off x="0" y="0"/>
                          <a:ext cx="1598213" cy="1582199"/>
                        </a:xfrm>
                        <a:prstGeom prst="star6">
                          <a:avLst/>
                        </a:prstGeom>
                        <a:solidFill>
                          <a:schemeClr val="accent1">
                            <a:lumMod val="60000"/>
                            <a:lumOff val="4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04A61" w:rsidRPr="00204A61" w:rsidRDefault="00204A61" w:rsidP="00204A61">
                            <w:pPr>
                              <w:jc w:val="center"/>
                              <w:rPr>
                                <w:sz w:val="28"/>
                                <w:szCs w:val="28"/>
                              </w:rPr>
                            </w:pPr>
                            <w:r w:rsidRPr="00204A61">
                              <w:rPr>
                                <w:sz w:val="28"/>
                                <w:szCs w:val="28"/>
                              </w:rPr>
                              <w:t>Trainee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E5BEFC" id="6-puntige ster 8" o:spid="_x0000_s1026" style="position:absolute;margin-left:0;margin-top:21.35pt;width:125.85pt;height:124.6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1598213,158219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" adj="-11796480,,5400" path="m,395550r532733,-7l799107,r266373,395543l1598213,395550,1331853,791100r266360,395549l1065480,1186656,799107,1582199,532733,1186656,,1186649,266360,791100,,395550xe" fillcolor="#9cc2e5 [1940]" strokecolor="#9cc2e5 [1940]" strokeweight="2pt">
                <v:stroke joinstyle="miter"/>
                <v:formulas/>
                <v:path arrowok="t" o:connecttype="custom" o:connectlocs="0,395550;532733,395543;799107,0;1065480,395543;1598213,395550;1331853,791100;1598213,1186649;1065480,1186656;799107,1582199;532733,1186656;0,1186649;266360,791100;0,395550" o:connectangles="0,0,0,0,0,0,0,0,0,0,0,0,0" textboxrect="0,0,1598213,1582199"/>
                <v:textbox>
                  <w:txbxContent>
                    <w:p w:rsidR="00204A61" w:rsidRPr="00204A61" w:rsidRDefault="00204A61" w:rsidP="00204A61">
                      <w:pPr>
                        <w:jc w:val="center"/>
                        <w:rPr>
                          <w:sz w:val="28"/>
                          <w:szCs w:val="28"/>
                        </w:rPr>
                      </w:pPr>
                      <w:r w:rsidRPr="00204A61">
                        <w:rPr>
                          <w:sz w:val="28"/>
                          <w:szCs w:val="28"/>
                        </w:rPr>
                        <w:t>Trainee</w:t>
                      </w:r>
                    </w:p>
                  </w:txbxContent>
                </v:textbox>
                <w10:wrap anchorx="margin"/>
              </v:shape>
            </w:pict>
          </mc:Fallback>
        </mc:AlternateContent>
      </w:r>
    </w:p>
    <w:p w:rsidR="00A21573" w:rsidRDefault="00A21573" w:rsidP="00A21573">
      <w:pPr>
        <w:rPr>
          <w:rFonts w:ascii="Rotis Semi Sans CN" w:hAnsi="Rotis Semi Sans CN"/>
          <w:sz w:val="24"/>
          <w:szCs w:val="24"/>
        </w:rPr>
      </w:pPr>
    </w:p>
    <w:p w:rsidR="00A21573" w:rsidRDefault="00A21573" w:rsidP="00A21573">
      <w:pPr>
        <w:rPr>
          <w:rFonts w:ascii="Rotis Semi Sans CN" w:hAnsi="Rotis Semi Sans CN"/>
          <w:sz w:val="24"/>
          <w:szCs w:val="24"/>
        </w:rPr>
      </w:pPr>
    </w:p>
    <w:p w:rsidR="00A21573" w:rsidRDefault="008251A3" w:rsidP="00A21573">
      <w:pPr>
        <w:rPr>
          <w:rFonts w:ascii="Rotis Semi Sans CN" w:hAnsi="Rotis Semi Sans CN"/>
          <w:sz w:val="24"/>
          <w:szCs w:val="24"/>
        </w:rPr>
      </w:pPr>
      <w:r>
        <w:rPr>
          <w:rFonts w:ascii="Rotis Semi Sans CN" w:hAnsi="Rotis Semi Sans CN"/>
          <w:noProof/>
          <w:sz w:val="24"/>
          <w:szCs w:val="24"/>
        </w:rPr>
        <mc:AlternateContent>
          <mc:Choice Requires="wps">
            <w:drawing>
              <wp:anchor distT="0" distB="0" distL="114300" distR="114300" simplePos="0" relativeHeight="251660288" behindDoc="0" locked="0" layoutInCell="1" allowOverlap="1" wp14:anchorId="63CBC8CC" wp14:editId="1BE31440">
                <wp:simplePos x="0" y="0"/>
                <wp:positionH relativeFrom="column">
                  <wp:posOffset>-446571</wp:posOffset>
                </wp:positionH>
                <wp:positionV relativeFrom="paragraph">
                  <wp:posOffset>359327</wp:posOffset>
                </wp:positionV>
                <wp:extent cx="1764969" cy="1311965"/>
                <wp:effectExtent l="0" t="0" r="26035" b="21590"/>
                <wp:wrapNone/>
                <wp:docPr id="5" name="Afgeronde rechthoek 5"/>
                <wp:cNvGraphicFramePr/>
                <a:graphic xmlns:a="http://schemas.openxmlformats.org/drawingml/2006/main">
                  <a:graphicData uri="http://schemas.microsoft.com/office/word/2010/wordprocessingShape">
                    <wps:wsp>
                      <wps:cNvSpPr/>
                      <wps:spPr>
                        <a:xfrm>
                          <a:off x="0" y="0"/>
                          <a:ext cx="1764969" cy="1311965"/>
                        </a:xfrm>
                        <a:prstGeom prst="roundRect">
                          <a:avLst/>
                        </a:prstGeom>
                        <a:solidFill>
                          <a:schemeClr val="accent1">
                            <a:lumMod val="60000"/>
                            <a:lumOff val="4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A578F" w:rsidRPr="003A578F" w:rsidRDefault="003A578F" w:rsidP="003A578F">
                            <w:pPr>
                              <w:jc w:val="center"/>
                              <w:rPr>
                                <w:sz w:val="16"/>
                                <w:szCs w:val="16"/>
                              </w:rPr>
                            </w:pPr>
                            <w:r w:rsidRPr="003A578F">
                              <w:t>Begeleider vestiging en VM</w:t>
                            </w:r>
                            <w:r w:rsidRPr="003A578F">
                              <w:rPr>
                                <w:sz w:val="16"/>
                                <w:szCs w:val="16"/>
                              </w:rPr>
                              <w:t xml:space="preserve"> </w:t>
                            </w:r>
                            <w:r>
                              <w:rPr>
                                <w:sz w:val="16"/>
                                <w:szCs w:val="16"/>
                              </w:rPr>
                              <w:br/>
                            </w:r>
                            <w:r>
                              <w:rPr>
                                <w:sz w:val="16"/>
                                <w:szCs w:val="16"/>
                              </w:rPr>
                              <w:br/>
                            </w:r>
                            <w:r w:rsidRPr="003A578F">
                              <w:rPr>
                                <w:sz w:val="16"/>
                                <w:szCs w:val="16"/>
                              </w:rPr>
                              <w:t>Formatieve inzetbaarheid</w:t>
                            </w:r>
                          </w:p>
                          <w:p w:rsidR="003A578F" w:rsidRPr="003A578F" w:rsidRDefault="003A578F" w:rsidP="003A578F">
                            <w:pPr>
                              <w:jc w:val="center"/>
                              <w:rPr>
                                <w:sz w:val="16"/>
                                <w:szCs w:val="16"/>
                              </w:rPr>
                            </w:pPr>
                            <w:r w:rsidRPr="003A578F">
                              <w:rPr>
                                <w:sz w:val="16"/>
                                <w:szCs w:val="16"/>
                              </w:rPr>
                              <w:t>Compass evaluaties en leerdoelen</w:t>
                            </w:r>
                          </w:p>
                          <w:p w:rsidR="003A578F" w:rsidRPr="003A578F" w:rsidRDefault="003A578F" w:rsidP="003A578F">
                            <w:pPr>
                              <w:jc w:val="center"/>
                              <w:rPr>
                                <w:sz w:val="16"/>
                                <w:szCs w:val="16"/>
                              </w:rPr>
                            </w:pPr>
                            <w:r w:rsidRPr="003A578F">
                              <w:rPr>
                                <w:sz w:val="16"/>
                                <w:szCs w:val="16"/>
                              </w:rPr>
                              <w:t>Opdrachten opleiding bespreken en observeren</w:t>
                            </w:r>
                          </w:p>
                          <w:p w:rsidR="003A578F" w:rsidRPr="003A578F" w:rsidRDefault="003A578F" w:rsidP="003A578F">
                            <w:pPr>
                              <w:jc w:val="center"/>
                            </w:pPr>
                          </w:p>
                          <w:p w:rsidR="00204A61" w:rsidRPr="00A31CC6" w:rsidRDefault="00204A61" w:rsidP="003A578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CBC8CC" id="Afgeronde rechthoek 5" o:spid="_x0000_s1027" style="position:absolute;margin-left:-35.15pt;margin-top:28.3pt;width:138.95pt;height:10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" fillcolor="#9cc2e5 [1940]" strokecolor="#9cc2e5 [1940]" strokeweight="2pt">
                <v:textbox>
                  <w:txbxContent>
                    <w:p w:rsidR="003A578F" w:rsidRPr="003A578F" w:rsidRDefault="003A578F" w:rsidP="003A578F">
                      <w:pPr>
                        <w:jc w:val="center"/>
                        <w:rPr>
                          <w:sz w:val="16"/>
                          <w:szCs w:val="16"/>
                        </w:rPr>
                      </w:pPr>
                      <w:r w:rsidRPr="003A578F">
                        <w:t>Begeleider vestiging en VM</w:t>
                      </w:r>
                      <w:r w:rsidRPr="003A578F">
                        <w:rPr>
                          <w:sz w:val="16"/>
                          <w:szCs w:val="16"/>
                        </w:rPr>
                        <w:t xml:space="preserve"> </w:t>
                      </w:r>
                      <w:r>
                        <w:rPr>
                          <w:sz w:val="16"/>
                          <w:szCs w:val="16"/>
                        </w:rPr>
                        <w:br/>
                      </w:r>
                      <w:r>
                        <w:rPr>
                          <w:sz w:val="16"/>
                          <w:szCs w:val="16"/>
                        </w:rPr>
                        <w:br/>
                      </w:r>
                      <w:r w:rsidRPr="003A578F">
                        <w:rPr>
                          <w:sz w:val="16"/>
                          <w:szCs w:val="16"/>
                        </w:rPr>
                        <w:t>Formatieve inzetbaarheid</w:t>
                      </w:r>
                    </w:p>
                    <w:p w:rsidR="003A578F" w:rsidRPr="003A578F" w:rsidRDefault="003A578F" w:rsidP="003A578F">
                      <w:pPr>
                        <w:jc w:val="center"/>
                        <w:rPr>
                          <w:sz w:val="16"/>
                          <w:szCs w:val="16"/>
                        </w:rPr>
                      </w:pPr>
                      <w:r w:rsidRPr="003A578F">
                        <w:rPr>
                          <w:sz w:val="16"/>
                          <w:szCs w:val="16"/>
                        </w:rPr>
                        <w:t>Compass evaluaties en leerdoelen</w:t>
                      </w:r>
                    </w:p>
                    <w:p w:rsidR="003A578F" w:rsidRPr="003A578F" w:rsidRDefault="003A578F" w:rsidP="003A578F">
                      <w:pPr>
                        <w:jc w:val="center"/>
                        <w:rPr>
                          <w:sz w:val="16"/>
                          <w:szCs w:val="16"/>
                        </w:rPr>
                      </w:pPr>
                      <w:r w:rsidRPr="003A578F">
                        <w:rPr>
                          <w:sz w:val="16"/>
                          <w:szCs w:val="16"/>
                        </w:rPr>
                        <w:t>Opdrachten opleiding bespreken en observeren</w:t>
                      </w:r>
                    </w:p>
                    <w:p w:rsidR="003A578F" w:rsidRPr="003A578F" w:rsidRDefault="003A578F" w:rsidP="003A578F">
                      <w:pPr>
                        <w:jc w:val="center"/>
                      </w:pPr>
                    </w:p>
                    <w:p w:rsidR="00204A61" w:rsidRPr="00A31CC6" w:rsidRDefault="00204A61" w:rsidP="003A578F"/>
                  </w:txbxContent>
                </v:textbox>
              </v:roundrect>
            </w:pict>
          </mc:Fallback>
        </mc:AlternateContent>
      </w:r>
    </w:p>
    <w:p w:rsidR="00A21573" w:rsidRDefault="008251A3" w:rsidP="00A21573">
      <w:pPr>
        <w:rPr>
          <w:rFonts w:ascii="Rotis Semi Sans CN" w:hAnsi="Rotis Semi Sans CN"/>
          <w:sz w:val="24"/>
          <w:szCs w:val="24"/>
        </w:rPr>
      </w:pPr>
      <w:r>
        <w:rPr>
          <w:rFonts w:ascii="Rotis Semi Sans CN" w:hAnsi="Rotis Semi Sans CN"/>
          <w:noProof/>
          <w:sz w:val="24"/>
          <w:szCs w:val="24"/>
        </w:rPr>
        <mc:AlternateContent>
          <mc:Choice Requires="wps">
            <w:drawing>
              <wp:anchor distT="0" distB="0" distL="114300" distR="114300" simplePos="0" relativeHeight="251664384" behindDoc="0" locked="0" layoutInCell="1" allowOverlap="1" wp14:anchorId="718CA26E" wp14:editId="3B40453B">
                <wp:simplePos x="0" y="0"/>
                <wp:positionH relativeFrom="margin">
                  <wp:posOffset>4483238</wp:posOffset>
                </wp:positionH>
                <wp:positionV relativeFrom="paragraph">
                  <wp:posOffset>252868</wp:posOffset>
                </wp:positionV>
                <wp:extent cx="1622066" cy="1025139"/>
                <wp:effectExtent l="0" t="0" r="16510" b="22860"/>
                <wp:wrapNone/>
                <wp:docPr id="7" name="Afgeronde rechthoek 7"/>
                <wp:cNvGraphicFramePr/>
                <a:graphic xmlns:a="http://schemas.openxmlformats.org/drawingml/2006/main">
                  <a:graphicData uri="http://schemas.microsoft.com/office/word/2010/wordprocessingShape">
                    <wps:wsp>
                      <wps:cNvSpPr/>
                      <wps:spPr>
                        <a:xfrm>
                          <a:off x="0" y="0"/>
                          <a:ext cx="1622066" cy="1025139"/>
                        </a:xfrm>
                        <a:prstGeom prst="roundRect">
                          <a:avLst/>
                        </a:prstGeom>
                        <a:solidFill>
                          <a:schemeClr val="accent1">
                            <a:lumMod val="60000"/>
                            <a:lumOff val="40000"/>
                          </a:schemeClr>
                        </a:solidFill>
                        <a:ln w="25400" cap="flat" cmpd="sng" algn="ctr">
                          <a:solidFill>
                            <a:schemeClr val="accent1">
                              <a:lumMod val="60000"/>
                              <a:lumOff val="40000"/>
                            </a:schemeClr>
                          </a:solidFill>
                          <a:prstDash val="solid"/>
                        </a:ln>
                        <a:effectLst/>
                      </wps:spPr>
                      <wps:txbx>
                        <w:txbxContent>
                          <w:p w:rsidR="00204A61" w:rsidRPr="00204A61" w:rsidRDefault="00204A61" w:rsidP="00204A61">
                            <w:pPr>
                              <w:jc w:val="center"/>
                              <w:rPr>
                                <w:sz w:val="24"/>
                                <w:szCs w:val="24"/>
                              </w:rPr>
                            </w:pPr>
                            <w:r w:rsidRPr="008251A3">
                              <w:rPr>
                                <w:color w:val="FFFFFF" w:themeColor="background1"/>
                              </w:rPr>
                              <w:t>NTI</w:t>
                            </w:r>
                            <w:r>
                              <w:rPr>
                                <w:sz w:val="24"/>
                                <w:szCs w:val="24"/>
                              </w:rPr>
                              <w:br/>
                            </w:r>
                            <w:r w:rsidRPr="003A578F">
                              <w:rPr>
                                <w:color w:val="FFFFFF" w:themeColor="background1"/>
                                <w:sz w:val="16"/>
                                <w:szCs w:val="16"/>
                              </w:rPr>
                              <w:t>Stagebegeleider</w:t>
                            </w:r>
                            <w:r w:rsidRPr="003A578F">
                              <w:rPr>
                                <w:color w:val="FFFFFF" w:themeColor="background1"/>
                                <w:sz w:val="16"/>
                                <w:szCs w:val="16"/>
                              </w:rPr>
                              <w:br/>
                            </w:r>
                            <w:r w:rsidRPr="003A578F">
                              <w:rPr>
                                <w:color w:val="FFFFFF" w:themeColor="background1"/>
                                <w:sz w:val="16"/>
                                <w:szCs w:val="16"/>
                              </w:rPr>
                              <w:br/>
                              <w:t xml:space="preserve">Begeleiding op aanvraag </w:t>
                            </w:r>
                            <w:proofErr w:type="spellStart"/>
                            <w:r w:rsidRPr="003A578F">
                              <w:rPr>
                                <w:color w:val="FFFFFF" w:themeColor="background1"/>
                                <w:sz w:val="16"/>
                                <w:szCs w:val="16"/>
                              </w:rPr>
                              <w:t>mbt</w:t>
                            </w:r>
                            <w:proofErr w:type="spellEnd"/>
                            <w:r w:rsidRPr="003A578F">
                              <w:rPr>
                                <w:color w:val="FFFFFF" w:themeColor="background1"/>
                                <w:sz w:val="16"/>
                                <w:szCs w:val="16"/>
                              </w:rPr>
                              <w:t xml:space="preserve"> studieomgeving/opdrachten etc.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8CA26E" id="Afgeronde rechthoek 7" o:spid="_x0000_s1028" style="position:absolute;margin-left:353pt;margin-top:19.9pt;width:127.7pt;height:8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" fillcolor="#9cc2e5 [1940]" strokecolor="#9cc2e5 [1940]" strokeweight="2pt">
                <v:textbox>
                  <w:txbxContent>
                    <w:p w:rsidR="00204A61" w:rsidRPr="00204A61" w:rsidRDefault="00204A61" w:rsidP="00204A61">
                      <w:pPr>
                        <w:jc w:val="center"/>
                        <w:rPr>
                          <w:sz w:val="24"/>
                          <w:szCs w:val="24"/>
                        </w:rPr>
                      </w:pPr>
                      <w:r w:rsidRPr="008251A3">
                        <w:rPr>
                          <w:color w:val="FFFFFF" w:themeColor="background1"/>
                        </w:rPr>
                        <w:t>NTI</w:t>
                      </w:r>
                      <w:r>
                        <w:rPr>
                          <w:sz w:val="24"/>
                          <w:szCs w:val="24"/>
                        </w:rPr>
                        <w:br/>
                      </w:r>
                      <w:r w:rsidRPr="003A578F">
                        <w:rPr>
                          <w:color w:val="FFFFFF" w:themeColor="background1"/>
                          <w:sz w:val="16"/>
                          <w:szCs w:val="16"/>
                        </w:rPr>
                        <w:t>Stagebegeleider</w:t>
                      </w:r>
                      <w:r w:rsidRPr="003A578F">
                        <w:rPr>
                          <w:color w:val="FFFFFF" w:themeColor="background1"/>
                          <w:sz w:val="16"/>
                          <w:szCs w:val="16"/>
                        </w:rPr>
                        <w:br/>
                      </w:r>
                      <w:r w:rsidRPr="003A578F">
                        <w:rPr>
                          <w:color w:val="FFFFFF" w:themeColor="background1"/>
                          <w:sz w:val="16"/>
                          <w:szCs w:val="16"/>
                        </w:rPr>
                        <w:br/>
                        <w:t xml:space="preserve">Begeleiding op aanvraag </w:t>
                      </w:r>
                      <w:proofErr w:type="spellStart"/>
                      <w:r w:rsidRPr="003A578F">
                        <w:rPr>
                          <w:color w:val="FFFFFF" w:themeColor="background1"/>
                          <w:sz w:val="16"/>
                          <w:szCs w:val="16"/>
                        </w:rPr>
                        <w:t>mbt</w:t>
                      </w:r>
                      <w:proofErr w:type="spellEnd"/>
                      <w:r w:rsidRPr="003A578F">
                        <w:rPr>
                          <w:color w:val="FFFFFF" w:themeColor="background1"/>
                          <w:sz w:val="16"/>
                          <w:szCs w:val="16"/>
                        </w:rPr>
                        <w:t xml:space="preserve"> studieomgeving/opdrachten etc. </w:t>
                      </w:r>
                    </w:p>
                  </w:txbxContent>
                </v:textbox>
                <w10:wrap anchorx="margin"/>
              </v:roundrect>
            </w:pict>
          </mc:Fallback>
        </mc:AlternateContent>
      </w:r>
      <w:r>
        <w:rPr>
          <w:rFonts w:ascii="Rotis Semi Sans CN" w:hAnsi="Rotis Semi Sans CN"/>
          <w:noProof/>
          <w:sz w:val="24"/>
          <w:szCs w:val="24"/>
        </w:rPr>
        <mc:AlternateContent>
          <mc:Choice Requires="wps">
            <w:drawing>
              <wp:anchor distT="0" distB="0" distL="114300" distR="114300" simplePos="0" relativeHeight="251666432" behindDoc="0" locked="0" layoutInCell="1" allowOverlap="1" wp14:anchorId="2BACB83C" wp14:editId="1C249A6F">
                <wp:simplePos x="0" y="0"/>
                <wp:positionH relativeFrom="column">
                  <wp:posOffset>1453792</wp:posOffset>
                </wp:positionH>
                <wp:positionV relativeFrom="paragraph">
                  <wp:posOffset>235612</wp:posOffset>
                </wp:positionV>
                <wp:extent cx="492622" cy="461175"/>
                <wp:effectExtent l="38100" t="38100" r="60325" b="53340"/>
                <wp:wrapNone/>
                <wp:docPr id="10" name="Rechte verbindingslijn met pijl 10"/>
                <wp:cNvGraphicFramePr/>
                <a:graphic xmlns:a="http://schemas.openxmlformats.org/drawingml/2006/main">
                  <a:graphicData uri="http://schemas.microsoft.com/office/word/2010/wordprocessingShape">
                    <wps:wsp>
                      <wps:cNvCnPr/>
                      <wps:spPr>
                        <a:xfrm flipV="1">
                          <a:off x="0" y="0"/>
                          <a:ext cx="492622" cy="4611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F6F698D" id="_x0000_t32" coordsize="21600,21600" o:spt="32" o:oned="t" path="m,l21600,21600e" filled="f">
                <v:path arrowok="t" fillok="f" o:connecttype="none"/>
                <o:lock v:ext="edit" shapetype="t"/>
              </v:shapetype>
              <v:shape id="Rechte verbindingslijn met pijl 10" o:spid="_x0000_s1026" type="#_x0000_t32" style="position:absolute;margin-left:114.45pt;margin-top:18.55pt;width:38.8pt;height:36.3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" strokecolor="#4e92d1 [3044]">
                <v:stroke startarrow="block" endarrow="block"/>
              </v:shape>
            </w:pict>
          </mc:Fallback>
        </mc:AlternateContent>
      </w:r>
      <w:r>
        <w:rPr>
          <w:rFonts w:ascii="Rotis Semi Sans CN" w:hAnsi="Rotis Semi Sans CN"/>
          <w:noProof/>
          <w:sz w:val="24"/>
          <w:szCs w:val="24"/>
        </w:rPr>
        <mc:AlternateContent>
          <mc:Choice Requires="wps">
            <w:drawing>
              <wp:anchor distT="0" distB="0" distL="114300" distR="114300" simplePos="0" relativeHeight="251668480" behindDoc="0" locked="0" layoutInCell="1" allowOverlap="1" wp14:anchorId="4345567C" wp14:editId="5613BBCC">
                <wp:simplePos x="0" y="0"/>
                <wp:positionH relativeFrom="column">
                  <wp:posOffset>3847134</wp:posOffset>
                </wp:positionH>
                <wp:positionV relativeFrom="paragraph">
                  <wp:posOffset>195857</wp:posOffset>
                </wp:positionV>
                <wp:extent cx="492787" cy="404274"/>
                <wp:effectExtent l="38100" t="38100" r="59690" b="53340"/>
                <wp:wrapNone/>
                <wp:docPr id="12" name="Rechte verbindingslijn met pijl 12"/>
                <wp:cNvGraphicFramePr/>
                <a:graphic xmlns:a="http://schemas.openxmlformats.org/drawingml/2006/main">
                  <a:graphicData uri="http://schemas.microsoft.com/office/word/2010/wordprocessingShape">
                    <wps:wsp>
                      <wps:cNvCnPr/>
                      <wps:spPr>
                        <a:xfrm>
                          <a:off x="0" y="0"/>
                          <a:ext cx="492787" cy="404274"/>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7D7F7F" id="Rechte verbindingslijn met pijl 12" o:spid="_x0000_s1026" type="#_x0000_t32" style="position:absolute;margin-left:302.9pt;margin-top:15.4pt;width:38.8pt;height:31.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" strokecolor="#4e92d1 [3044]">
                <v:stroke startarrow="block" endarrow="block"/>
              </v:shape>
            </w:pict>
          </mc:Fallback>
        </mc:AlternateContent>
      </w:r>
    </w:p>
    <w:p w:rsidR="00A21573" w:rsidRDefault="008251A3" w:rsidP="00A21573">
      <w:pPr>
        <w:rPr>
          <w:rFonts w:ascii="Rotis Semi Sans CN" w:hAnsi="Rotis Semi Sans CN"/>
          <w:sz w:val="24"/>
          <w:szCs w:val="24"/>
        </w:rPr>
      </w:pPr>
      <w:r>
        <w:rPr>
          <w:rFonts w:ascii="Rotis Semi Sans CN" w:hAnsi="Rotis Semi Sans CN"/>
          <w:noProof/>
          <w:sz w:val="24"/>
          <w:szCs w:val="24"/>
        </w:rPr>
        <mc:AlternateContent>
          <mc:Choice Requires="wps">
            <w:drawing>
              <wp:anchor distT="0" distB="0" distL="114300" distR="114300" simplePos="0" relativeHeight="251669504" behindDoc="0" locked="0" layoutInCell="1" allowOverlap="1" wp14:anchorId="4E185866" wp14:editId="17043259">
                <wp:simplePos x="0" y="0"/>
                <wp:positionH relativeFrom="column">
                  <wp:posOffset>2869123</wp:posOffset>
                </wp:positionH>
                <wp:positionV relativeFrom="paragraph">
                  <wp:posOffset>310294</wp:posOffset>
                </wp:positionV>
                <wp:extent cx="7952" cy="596348"/>
                <wp:effectExtent l="76200" t="38100" r="68580" b="51435"/>
                <wp:wrapNone/>
                <wp:docPr id="13" name="Rechte verbindingslijn met pijl 13"/>
                <wp:cNvGraphicFramePr/>
                <a:graphic xmlns:a="http://schemas.openxmlformats.org/drawingml/2006/main">
                  <a:graphicData uri="http://schemas.microsoft.com/office/word/2010/wordprocessingShape">
                    <wps:wsp>
                      <wps:cNvCnPr/>
                      <wps:spPr>
                        <a:xfrm>
                          <a:off x="0" y="0"/>
                          <a:ext cx="7952" cy="596348"/>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CCBCE0" id="Rechte verbindingslijn met pijl 13" o:spid="_x0000_s1026" type="#_x0000_t32" style="position:absolute;margin-left:225.9pt;margin-top:24.45pt;width:.65pt;height:46.9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" strokecolor="#4e92d1 [3044]">
                <v:stroke startarrow="block" endarrow="block"/>
              </v:shape>
            </w:pict>
          </mc:Fallback>
        </mc:AlternateContent>
      </w:r>
    </w:p>
    <w:p w:rsidR="00A21573" w:rsidRDefault="00A21573" w:rsidP="00A21573">
      <w:pPr>
        <w:rPr>
          <w:rFonts w:ascii="Rotis Semi Sans CN" w:hAnsi="Rotis Semi Sans CN"/>
          <w:sz w:val="24"/>
          <w:szCs w:val="24"/>
        </w:rPr>
      </w:pPr>
    </w:p>
    <w:p w:rsidR="00A21573" w:rsidRDefault="00A21573" w:rsidP="00A21573">
      <w:pPr>
        <w:rPr>
          <w:rFonts w:ascii="Rotis Semi Sans CN" w:hAnsi="Rotis Semi Sans CN"/>
          <w:sz w:val="24"/>
          <w:szCs w:val="24"/>
        </w:rPr>
      </w:pPr>
    </w:p>
    <w:p w:rsidR="00A21573" w:rsidRDefault="008251A3" w:rsidP="00A21573">
      <w:pPr>
        <w:rPr>
          <w:rFonts w:ascii="Rotis Semi Sans CN" w:hAnsi="Rotis Semi Sans CN"/>
          <w:sz w:val="24"/>
          <w:szCs w:val="24"/>
        </w:rPr>
      </w:pPr>
      <w:r>
        <w:rPr>
          <w:rFonts w:ascii="Rotis Semi Sans CN" w:hAnsi="Rotis Semi Sans CN"/>
          <w:noProof/>
          <w:sz w:val="24"/>
          <w:szCs w:val="24"/>
        </w:rPr>
        <mc:AlternateContent>
          <mc:Choice Requires="wps">
            <w:drawing>
              <wp:anchor distT="0" distB="0" distL="114300" distR="114300" simplePos="0" relativeHeight="251662336" behindDoc="0" locked="0" layoutInCell="1" allowOverlap="1" wp14:anchorId="170C4C63" wp14:editId="4DDB3374">
                <wp:simplePos x="0" y="0"/>
                <wp:positionH relativeFrom="margin">
                  <wp:posOffset>1779491</wp:posOffset>
                </wp:positionH>
                <wp:positionV relativeFrom="paragraph">
                  <wp:posOffset>98011</wp:posOffset>
                </wp:positionV>
                <wp:extent cx="2282024" cy="1351280"/>
                <wp:effectExtent l="0" t="0" r="23495" b="20320"/>
                <wp:wrapNone/>
                <wp:docPr id="6" name="Afgeronde rechthoek 6"/>
                <wp:cNvGraphicFramePr/>
                <a:graphic xmlns:a="http://schemas.openxmlformats.org/drawingml/2006/main">
                  <a:graphicData uri="http://schemas.microsoft.com/office/word/2010/wordprocessingShape">
                    <wps:wsp>
                      <wps:cNvSpPr/>
                      <wps:spPr>
                        <a:xfrm>
                          <a:off x="0" y="0"/>
                          <a:ext cx="2282024" cy="1351280"/>
                        </a:xfrm>
                        <a:prstGeom prst="roundRect">
                          <a:avLst/>
                        </a:prstGeom>
                        <a:solidFill>
                          <a:schemeClr val="accent1">
                            <a:lumMod val="60000"/>
                            <a:lumOff val="40000"/>
                          </a:schemeClr>
                        </a:solidFill>
                        <a:ln w="25400" cap="flat" cmpd="sng" algn="ctr">
                          <a:solidFill>
                            <a:schemeClr val="accent1">
                              <a:lumMod val="60000"/>
                              <a:lumOff val="40000"/>
                            </a:schemeClr>
                          </a:solidFill>
                          <a:prstDash val="solid"/>
                        </a:ln>
                        <a:effectLst/>
                      </wps:spPr>
                      <wps:txbx>
                        <w:txbxContent>
                          <w:p w:rsidR="003A578F" w:rsidRPr="003A578F" w:rsidRDefault="003A578F" w:rsidP="003A578F">
                            <w:pPr>
                              <w:jc w:val="center"/>
                              <w:rPr>
                                <w:color w:val="FFFFFF" w:themeColor="background1"/>
                              </w:rPr>
                            </w:pPr>
                            <w:r w:rsidRPr="003A578F">
                              <w:rPr>
                                <w:color w:val="FFFFFF" w:themeColor="background1"/>
                              </w:rPr>
                              <w:t>HR</w:t>
                            </w:r>
                          </w:p>
                          <w:p w:rsidR="003A578F" w:rsidRPr="003A578F" w:rsidRDefault="003A578F" w:rsidP="003A578F">
                            <w:pPr>
                              <w:jc w:val="center"/>
                              <w:rPr>
                                <w:color w:val="FFFFFF" w:themeColor="background1"/>
                                <w:sz w:val="16"/>
                                <w:szCs w:val="16"/>
                              </w:rPr>
                            </w:pPr>
                            <w:r w:rsidRPr="003A578F">
                              <w:rPr>
                                <w:color w:val="FFFFFF" w:themeColor="background1"/>
                                <w:sz w:val="16"/>
                                <w:szCs w:val="16"/>
                              </w:rPr>
                              <w:t xml:space="preserve">Persoonlijke ontwikkeling </w:t>
                            </w:r>
                            <w:proofErr w:type="spellStart"/>
                            <w:r w:rsidRPr="003A578F">
                              <w:rPr>
                                <w:color w:val="FFFFFF" w:themeColor="background1"/>
                                <w:sz w:val="16"/>
                                <w:szCs w:val="16"/>
                              </w:rPr>
                              <w:t>obv</w:t>
                            </w:r>
                            <w:proofErr w:type="spellEnd"/>
                            <w:r w:rsidRPr="003A578F">
                              <w:rPr>
                                <w:color w:val="FFFFFF" w:themeColor="background1"/>
                                <w:sz w:val="16"/>
                                <w:szCs w:val="16"/>
                              </w:rPr>
                              <w:t xml:space="preserve"> </w:t>
                            </w:r>
                            <w:proofErr w:type="spellStart"/>
                            <w:r w:rsidRPr="003A578F">
                              <w:rPr>
                                <w:color w:val="FFFFFF" w:themeColor="background1"/>
                                <w:sz w:val="16"/>
                                <w:szCs w:val="16"/>
                              </w:rPr>
                              <w:t>insights</w:t>
                            </w:r>
                            <w:proofErr w:type="spellEnd"/>
                            <w:r w:rsidRPr="003A578F">
                              <w:rPr>
                                <w:color w:val="FFFFFF" w:themeColor="background1"/>
                                <w:sz w:val="16"/>
                                <w:szCs w:val="16"/>
                              </w:rPr>
                              <w:t xml:space="preserve"> profiel</w:t>
                            </w:r>
                          </w:p>
                          <w:p w:rsidR="003A578F" w:rsidRPr="003A578F" w:rsidRDefault="003A578F" w:rsidP="003A578F">
                            <w:pPr>
                              <w:jc w:val="center"/>
                              <w:rPr>
                                <w:color w:val="FFFFFF" w:themeColor="background1"/>
                                <w:sz w:val="16"/>
                                <w:szCs w:val="16"/>
                              </w:rPr>
                            </w:pPr>
                            <w:r w:rsidRPr="003A578F">
                              <w:rPr>
                                <w:color w:val="FFFFFF" w:themeColor="background1"/>
                                <w:sz w:val="16"/>
                                <w:szCs w:val="16"/>
                              </w:rPr>
                              <w:t xml:space="preserve">Beleving </w:t>
                            </w:r>
                            <w:proofErr w:type="spellStart"/>
                            <w:r w:rsidRPr="003A578F">
                              <w:rPr>
                                <w:color w:val="FFFFFF" w:themeColor="background1"/>
                                <w:sz w:val="16"/>
                                <w:szCs w:val="16"/>
                              </w:rPr>
                              <w:t>traineeship</w:t>
                            </w:r>
                            <w:proofErr w:type="spellEnd"/>
                            <w:r w:rsidRPr="003A578F">
                              <w:rPr>
                                <w:color w:val="FFFFFF" w:themeColor="background1"/>
                                <w:sz w:val="16"/>
                                <w:szCs w:val="16"/>
                              </w:rPr>
                              <w:t>/wensen/behoeften</w:t>
                            </w:r>
                            <w:r>
                              <w:rPr>
                                <w:color w:val="FFFFFF" w:themeColor="background1"/>
                                <w:sz w:val="16"/>
                                <w:szCs w:val="16"/>
                              </w:rPr>
                              <w:t>/voortgang</w:t>
                            </w:r>
                          </w:p>
                          <w:p w:rsidR="003A578F" w:rsidRPr="003A578F" w:rsidRDefault="003A578F" w:rsidP="003A578F">
                            <w:pPr>
                              <w:jc w:val="center"/>
                              <w:rPr>
                                <w:color w:val="FFFFFF" w:themeColor="background1"/>
                                <w:sz w:val="16"/>
                                <w:szCs w:val="16"/>
                              </w:rPr>
                            </w:pPr>
                            <w:r w:rsidRPr="003A578F">
                              <w:rPr>
                                <w:color w:val="FFFFFF" w:themeColor="background1"/>
                                <w:sz w:val="16"/>
                                <w:szCs w:val="16"/>
                              </w:rPr>
                              <w:t>Ambities trainee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0C4C63" id="Afgeronde rechthoek 6" o:spid="_x0000_s1029" style="position:absolute;margin-left:140.1pt;margin-top:7.7pt;width:179.7pt;height:106.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" fillcolor="#9cc2e5 [1940]" strokecolor="#9cc2e5 [1940]" strokeweight="2pt">
                <v:textbox>
                  <w:txbxContent>
                    <w:p w:rsidR="003A578F" w:rsidRPr="003A578F" w:rsidRDefault="003A578F" w:rsidP="003A578F">
                      <w:pPr>
                        <w:jc w:val="center"/>
                        <w:rPr>
                          <w:color w:val="FFFFFF" w:themeColor="background1"/>
                        </w:rPr>
                      </w:pPr>
                      <w:r w:rsidRPr="003A578F">
                        <w:rPr>
                          <w:color w:val="FFFFFF" w:themeColor="background1"/>
                        </w:rPr>
                        <w:t>HR</w:t>
                      </w:r>
                    </w:p>
                    <w:p w:rsidR="003A578F" w:rsidRPr="003A578F" w:rsidRDefault="003A578F" w:rsidP="003A578F">
                      <w:pPr>
                        <w:jc w:val="center"/>
                        <w:rPr>
                          <w:color w:val="FFFFFF" w:themeColor="background1"/>
                          <w:sz w:val="16"/>
                          <w:szCs w:val="16"/>
                        </w:rPr>
                      </w:pPr>
                      <w:r w:rsidRPr="003A578F">
                        <w:rPr>
                          <w:color w:val="FFFFFF" w:themeColor="background1"/>
                          <w:sz w:val="16"/>
                          <w:szCs w:val="16"/>
                        </w:rPr>
                        <w:t xml:space="preserve">Persoonlijke ontwikkeling </w:t>
                      </w:r>
                      <w:proofErr w:type="spellStart"/>
                      <w:r w:rsidRPr="003A578F">
                        <w:rPr>
                          <w:color w:val="FFFFFF" w:themeColor="background1"/>
                          <w:sz w:val="16"/>
                          <w:szCs w:val="16"/>
                        </w:rPr>
                        <w:t>obv</w:t>
                      </w:r>
                      <w:proofErr w:type="spellEnd"/>
                      <w:r w:rsidRPr="003A578F">
                        <w:rPr>
                          <w:color w:val="FFFFFF" w:themeColor="background1"/>
                          <w:sz w:val="16"/>
                          <w:szCs w:val="16"/>
                        </w:rPr>
                        <w:t xml:space="preserve"> </w:t>
                      </w:r>
                      <w:proofErr w:type="spellStart"/>
                      <w:r w:rsidRPr="003A578F">
                        <w:rPr>
                          <w:color w:val="FFFFFF" w:themeColor="background1"/>
                          <w:sz w:val="16"/>
                          <w:szCs w:val="16"/>
                        </w:rPr>
                        <w:t>insights</w:t>
                      </w:r>
                      <w:proofErr w:type="spellEnd"/>
                      <w:r w:rsidRPr="003A578F">
                        <w:rPr>
                          <w:color w:val="FFFFFF" w:themeColor="background1"/>
                          <w:sz w:val="16"/>
                          <w:szCs w:val="16"/>
                        </w:rPr>
                        <w:t xml:space="preserve"> profiel</w:t>
                      </w:r>
                    </w:p>
                    <w:p w:rsidR="003A578F" w:rsidRPr="003A578F" w:rsidRDefault="003A578F" w:rsidP="003A578F">
                      <w:pPr>
                        <w:jc w:val="center"/>
                        <w:rPr>
                          <w:color w:val="FFFFFF" w:themeColor="background1"/>
                          <w:sz w:val="16"/>
                          <w:szCs w:val="16"/>
                        </w:rPr>
                      </w:pPr>
                      <w:r w:rsidRPr="003A578F">
                        <w:rPr>
                          <w:color w:val="FFFFFF" w:themeColor="background1"/>
                          <w:sz w:val="16"/>
                          <w:szCs w:val="16"/>
                        </w:rPr>
                        <w:t xml:space="preserve">Beleving </w:t>
                      </w:r>
                      <w:proofErr w:type="spellStart"/>
                      <w:r w:rsidRPr="003A578F">
                        <w:rPr>
                          <w:color w:val="FFFFFF" w:themeColor="background1"/>
                          <w:sz w:val="16"/>
                          <w:szCs w:val="16"/>
                        </w:rPr>
                        <w:t>traineeship</w:t>
                      </w:r>
                      <w:proofErr w:type="spellEnd"/>
                      <w:r w:rsidRPr="003A578F">
                        <w:rPr>
                          <w:color w:val="FFFFFF" w:themeColor="background1"/>
                          <w:sz w:val="16"/>
                          <w:szCs w:val="16"/>
                        </w:rPr>
                        <w:t>/wensen/behoeften</w:t>
                      </w:r>
                      <w:r>
                        <w:rPr>
                          <w:color w:val="FFFFFF" w:themeColor="background1"/>
                          <w:sz w:val="16"/>
                          <w:szCs w:val="16"/>
                        </w:rPr>
                        <w:t>/voortgang</w:t>
                      </w:r>
                    </w:p>
                    <w:p w:rsidR="003A578F" w:rsidRPr="003A578F" w:rsidRDefault="003A578F" w:rsidP="003A578F">
                      <w:pPr>
                        <w:jc w:val="center"/>
                        <w:rPr>
                          <w:color w:val="FFFFFF" w:themeColor="background1"/>
                          <w:sz w:val="16"/>
                          <w:szCs w:val="16"/>
                        </w:rPr>
                      </w:pPr>
                      <w:r w:rsidRPr="003A578F">
                        <w:rPr>
                          <w:color w:val="FFFFFF" w:themeColor="background1"/>
                          <w:sz w:val="16"/>
                          <w:szCs w:val="16"/>
                        </w:rPr>
                        <w:t>Ambities trainee</w:t>
                      </w:r>
                    </w:p>
                  </w:txbxContent>
                </v:textbox>
                <w10:wrap anchorx="margin"/>
              </v:roundrect>
            </w:pict>
          </mc:Fallback>
        </mc:AlternateContent>
      </w:r>
    </w:p>
    <w:p w:rsidR="00A21573" w:rsidRDefault="00A21573" w:rsidP="00A21573">
      <w:pPr>
        <w:rPr>
          <w:rFonts w:ascii="Rotis Semi Sans CN" w:hAnsi="Rotis Semi Sans CN"/>
          <w:sz w:val="24"/>
          <w:szCs w:val="24"/>
        </w:rPr>
      </w:pPr>
    </w:p>
    <w:p w:rsidR="00A21573" w:rsidRDefault="00A21573" w:rsidP="00A21573">
      <w:pPr>
        <w:rPr>
          <w:sz w:val="16"/>
          <w:szCs w:val="16"/>
        </w:rPr>
      </w:pPr>
    </w:p>
    <w:p w:rsidR="003A578F" w:rsidRDefault="003A578F" w:rsidP="00A21573">
      <w:pPr>
        <w:rPr>
          <w:rFonts w:ascii="Rotis Semi Sans CN" w:hAnsi="Rotis Semi Sans CN"/>
          <w:sz w:val="24"/>
          <w:szCs w:val="24"/>
        </w:rPr>
      </w:pPr>
    </w:p>
    <w:p w:rsidR="00A21573" w:rsidRDefault="00A21573" w:rsidP="00A21573">
      <w:pPr>
        <w:rPr>
          <w:rFonts w:ascii="Rotis Semi Sans CN" w:hAnsi="Rotis Semi Sans CN"/>
          <w:sz w:val="24"/>
          <w:szCs w:val="24"/>
        </w:rPr>
      </w:pPr>
    </w:p>
    <w:p w:rsidR="008251A3" w:rsidRDefault="008251A3" w:rsidP="00A21573">
      <w:pPr>
        <w:rPr>
          <w:rFonts w:ascii="Rotis Semi Sans CN" w:hAnsi="Rotis Semi Sans CN"/>
          <w:sz w:val="24"/>
          <w:szCs w:val="24"/>
        </w:rPr>
      </w:pPr>
      <w:r>
        <w:rPr>
          <w:rFonts w:ascii="Rotis Semi Sans CN" w:hAnsi="Rotis Semi Sans CN"/>
          <w:sz w:val="24"/>
          <w:szCs w:val="24"/>
        </w:rPr>
        <w:tab/>
      </w:r>
      <w:r>
        <w:rPr>
          <w:rFonts w:ascii="Rotis Semi Sans CN" w:hAnsi="Rotis Semi Sans CN"/>
          <w:sz w:val="24"/>
          <w:szCs w:val="24"/>
        </w:rPr>
        <w:tab/>
      </w:r>
      <w:r>
        <w:rPr>
          <w:rFonts w:ascii="Rotis Semi Sans CN" w:hAnsi="Rotis Semi Sans CN"/>
          <w:sz w:val="24"/>
          <w:szCs w:val="24"/>
        </w:rPr>
        <w:tab/>
      </w:r>
      <w:r>
        <w:rPr>
          <w:rFonts w:ascii="Rotis Semi Sans CN" w:hAnsi="Rotis Semi Sans CN"/>
          <w:sz w:val="24"/>
          <w:szCs w:val="24"/>
        </w:rPr>
        <w:tab/>
      </w:r>
      <w:r>
        <w:rPr>
          <w:rFonts w:ascii="Rotis Semi Sans CN" w:hAnsi="Rotis Semi Sans CN"/>
          <w:sz w:val="24"/>
          <w:szCs w:val="24"/>
        </w:rPr>
        <w:tab/>
      </w:r>
      <w:r>
        <w:rPr>
          <w:rFonts w:ascii="Rotis Semi Sans CN" w:hAnsi="Rotis Semi Sans CN"/>
          <w:sz w:val="24"/>
          <w:szCs w:val="24"/>
        </w:rPr>
        <w:tab/>
      </w:r>
      <w:r>
        <w:rPr>
          <w:rFonts w:ascii="Rotis Semi Sans CN" w:hAnsi="Rotis Semi Sans CN"/>
          <w:sz w:val="24"/>
          <w:szCs w:val="24"/>
        </w:rPr>
        <w:tab/>
      </w:r>
      <w:r>
        <w:rPr>
          <w:rFonts w:ascii="Rotis Semi Sans CN" w:hAnsi="Rotis Semi Sans CN"/>
          <w:sz w:val="24"/>
          <w:szCs w:val="24"/>
        </w:rPr>
        <w:tab/>
      </w:r>
      <w:r>
        <w:rPr>
          <w:rFonts w:ascii="Rotis Semi Sans CN" w:hAnsi="Rotis Semi Sans CN"/>
          <w:sz w:val="24"/>
          <w:szCs w:val="24"/>
        </w:rPr>
        <w:tab/>
      </w:r>
    </w:p>
    <w:p w:rsidR="00A21573" w:rsidRPr="008251A3" w:rsidRDefault="008251A3" w:rsidP="008251A3">
      <w:pPr>
        <w:ind w:left="5664"/>
        <w:rPr>
          <w:rFonts w:ascii="Rotis Semi Sans CN" w:hAnsi="Rotis Semi Sans CN"/>
          <w:i/>
          <w:sz w:val="16"/>
          <w:szCs w:val="16"/>
        </w:rPr>
      </w:pPr>
      <w:r>
        <w:rPr>
          <w:rFonts w:ascii="Rotis Semi Sans CN" w:hAnsi="Rotis Semi Sans CN"/>
          <w:i/>
          <w:sz w:val="16"/>
          <w:szCs w:val="16"/>
        </w:rPr>
        <w:t xml:space="preserve">             </w:t>
      </w:r>
      <w:r w:rsidRPr="008251A3">
        <w:rPr>
          <w:rFonts w:ascii="Rotis Semi Sans CN" w:hAnsi="Rotis Semi Sans CN"/>
          <w:i/>
          <w:sz w:val="16"/>
          <w:szCs w:val="16"/>
        </w:rPr>
        <w:t>Schematische weergave begeleiding trainees</w:t>
      </w:r>
    </w:p>
    <w:p w:rsidR="00A21573" w:rsidRDefault="00A21573" w:rsidP="00A21573">
      <w:pPr>
        <w:rPr>
          <w:rFonts w:ascii="Rotis Semi Sans CN" w:hAnsi="Rotis Semi Sans CN"/>
          <w:sz w:val="24"/>
          <w:szCs w:val="24"/>
        </w:rPr>
      </w:pPr>
    </w:p>
    <w:p w:rsidR="00A21573" w:rsidRPr="000F4F50" w:rsidRDefault="008251A3" w:rsidP="008251A3">
      <w:pPr>
        <w:pStyle w:val="Lijstalinea"/>
        <w:numPr>
          <w:ilvl w:val="0"/>
          <w:numId w:val="2"/>
        </w:numPr>
        <w:rPr>
          <w:rFonts w:ascii="Rotis Semi Sans CN" w:hAnsi="Rotis Semi Sans CN"/>
          <w:b/>
          <w:color w:val="9CC2E5" w:themeColor="accent1" w:themeTint="99"/>
          <w:sz w:val="22"/>
          <w:szCs w:val="22"/>
        </w:rPr>
      </w:pPr>
      <w:r w:rsidRPr="000F4F50">
        <w:rPr>
          <w:rFonts w:ascii="Rotis Semi Sans CN" w:hAnsi="Rotis Semi Sans CN"/>
          <w:b/>
          <w:color w:val="9CC2E5" w:themeColor="accent1" w:themeTint="99"/>
          <w:sz w:val="22"/>
          <w:szCs w:val="22"/>
        </w:rPr>
        <w:t>Begeleiding vesting</w:t>
      </w:r>
    </w:p>
    <w:p w:rsidR="008251A3" w:rsidRDefault="008251A3" w:rsidP="008251A3">
      <w:pPr>
        <w:rPr>
          <w:rFonts w:ascii="Rotis Semi Sans CN" w:hAnsi="Rotis Semi Sans CN"/>
          <w:sz w:val="22"/>
          <w:szCs w:val="22"/>
        </w:rPr>
      </w:pPr>
      <w:r w:rsidRPr="008251A3">
        <w:rPr>
          <w:rFonts w:ascii="Rotis Semi Sans CN" w:hAnsi="Rotis Semi Sans CN"/>
          <w:sz w:val="22"/>
          <w:szCs w:val="22"/>
        </w:rPr>
        <w:t>De trainees worden vanuit de vestiging hoofdzakelijk begeleid door de directe begeleider die is aangewezen door de vestigingsmanager. Dit is een medewerker met ruime opleiding en ervaring bij CompaNanny. Ook zal de begeleider altijd een leidinggevende rol hebben bin</w:t>
      </w:r>
      <w:r w:rsidR="00A93E68">
        <w:rPr>
          <w:rFonts w:ascii="Rotis Semi Sans CN" w:hAnsi="Rotis Semi Sans CN"/>
          <w:sz w:val="22"/>
          <w:szCs w:val="22"/>
        </w:rPr>
        <w:t>nen de vestiging. Het begeleiden v</w:t>
      </w:r>
      <w:r w:rsidRPr="008251A3">
        <w:rPr>
          <w:rFonts w:ascii="Rotis Semi Sans CN" w:hAnsi="Rotis Semi Sans CN"/>
          <w:sz w:val="22"/>
          <w:szCs w:val="22"/>
        </w:rPr>
        <w:t>ergt het eerste halfjaar extra inspanning van de begeleider</w:t>
      </w:r>
      <w:r w:rsidR="00FD677D">
        <w:rPr>
          <w:rFonts w:ascii="Rotis Semi Sans CN" w:hAnsi="Rotis Semi Sans CN"/>
          <w:sz w:val="22"/>
          <w:szCs w:val="22"/>
        </w:rPr>
        <w:t>,</w:t>
      </w:r>
      <w:r w:rsidRPr="008251A3">
        <w:rPr>
          <w:rFonts w:ascii="Rotis Semi Sans CN" w:hAnsi="Rotis Semi Sans CN"/>
          <w:sz w:val="22"/>
          <w:szCs w:val="22"/>
        </w:rPr>
        <w:t xml:space="preserve"> omdat de trainee een MBO opleiding volgt. De ingroei naar formatieve inzetbaarheid en het doorlopen van diverse opdrachten voor de opleiding komen bovenop de ‘normale’</w:t>
      </w:r>
      <w:r w:rsidR="00923BA4">
        <w:rPr>
          <w:rFonts w:ascii="Rotis Semi Sans CN" w:hAnsi="Rotis Semi Sans CN"/>
          <w:sz w:val="22"/>
          <w:szCs w:val="22"/>
        </w:rPr>
        <w:t xml:space="preserve"> begeleiding. Hiervoor krijgt</w:t>
      </w:r>
      <w:r w:rsidRPr="008251A3">
        <w:rPr>
          <w:rFonts w:ascii="Rotis Semi Sans CN" w:hAnsi="Rotis Semi Sans CN"/>
          <w:sz w:val="22"/>
          <w:szCs w:val="22"/>
        </w:rPr>
        <w:t xml:space="preserve"> de begeleider 4 extra taakuren gedurende de opleiding van de trainee.  </w:t>
      </w:r>
    </w:p>
    <w:p w:rsidR="00923BA4" w:rsidRDefault="00923BA4" w:rsidP="008251A3">
      <w:pPr>
        <w:rPr>
          <w:rFonts w:ascii="Rotis Semi Sans CN" w:hAnsi="Rotis Semi Sans CN"/>
          <w:sz w:val="22"/>
          <w:szCs w:val="22"/>
        </w:rPr>
      </w:pPr>
      <w:r>
        <w:rPr>
          <w:rFonts w:ascii="Rotis Semi Sans CN" w:hAnsi="Rotis Semi Sans CN"/>
          <w:sz w:val="22"/>
          <w:szCs w:val="22"/>
        </w:rPr>
        <w:br/>
      </w:r>
      <w:r>
        <w:rPr>
          <w:rFonts w:ascii="Rotis Semi Sans CN" w:hAnsi="Rotis Semi Sans CN"/>
          <w:sz w:val="22"/>
          <w:szCs w:val="22"/>
        </w:rPr>
        <w:br/>
        <w:t>De volgende evaluatie momenten worden doorlopen met een trainee:</w:t>
      </w:r>
    </w:p>
    <w:tbl>
      <w:tblPr>
        <w:tblStyle w:val="Tabelraster"/>
        <w:tblW w:w="9729" w:type="dxa"/>
        <w:tblInd w:w="-431" w:type="dxa"/>
        <w:tblLook w:val="04A0" w:firstRow="1" w:lastRow="0" w:firstColumn="1" w:lastColumn="0" w:noHBand="0" w:noVBand="1"/>
      </w:tblPr>
      <w:tblGrid>
        <w:gridCol w:w="1247"/>
        <w:gridCol w:w="1630"/>
        <w:gridCol w:w="4837"/>
        <w:gridCol w:w="2015"/>
      </w:tblGrid>
      <w:tr w:rsidR="00923BA4" w:rsidTr="003D5727">
        <w:tc>
          <w:tcPr>
            <w:tcW w:w="1247" w:type="dxa"/>
          </w:tcPr>
          <w:p w:rsidR="00923BA4" w:rsidRPr="00923BA4" w:rsidRDefault="00923BA4" w:rsidP="008251A3">
            <w:pPr>
              <w:rPr>
                <w:rFonts w:ascii="Rotis Semi Sans CN" w:hAnsi="Rotis Semi Sans CN"/>
              </w:rPr>
            </w:pPr>
            <w:r w:rsidRPr="00923BA4">
              <w:rPr>
                <w:rFonts w:ascii="Rotis Semi Sans CN" w:hAnsi="Rotis Semi Sans CN"/>
              </w:rPr>
              <w:t>Week 1</w:t>
            </w:r>
          </w:p>
        </w:tc>
        <w:tc>
          <w:tcPr>
            <w:tcW w:w="1630" w:type="dxa"/>
          </w:tcPr>
          <w:p w:rsidR="00923BA4" w:rsidRPr="00923BA4" w:rsidRDefault="00923BA4" w:rsidP="008251A3">
            <w:pPr>
              <w:rPr>
                <w:rFonts w:ascii="Rotis Semi Sans CN" w:hAnsi="Rotis Semi Sans CN"/>
              </w:rPr>
            </w:pPr>
            <w:r w:rsidRPr="00923BA4">
              <w:rPr>
                <w:rFonts w:ascii="Rotis Semi Sans CN" w:hAnsi="Rotis Semi Sans CN"/>
              </w:rPr>
              <w:t>Inwerken vestiging</w:t>
            </w:r>
          </w:p>
        </w:tc>
        <w:tc>
          <w:tcPr>
            <w:tcW w:w="4837" w:type="dxa"/>
          </w:tcPr>
          <w:p w:rsidR="008724A3" w:rsidRPr="00923BA4" w:rsidRDefault="00923BA4" w:rsidP="008529FE">
            <w:pPr>
              <w:rPr>
                <w:rFonts w:ascii="Rotis Semi Sans CN" w:hAnsi="Rotis Semi Sans CN"/>
              </w:rPr>
            </w:pPr>
            <w:r w:rsidRPr="00923BA4">
              <w:rPr>
                <w:rFonts w:ascii="Rotis Semi Sans CN" w:hAnsi="Rotis Semi Sans CN"/>
              </w:rPr>
              <w:t xml:space="preserve">De trainee wordt ingewerkt aan de hand van onze eigen inwerklijsten. Belangrijk dat de trainee op zowel KDV als BSO (indien vestiging BSO heeft) ingewerkt wordt.  </w:t>
            </w:r>
            <w:r w:rsidR="00E60094" w:rsidRPr="00D83772">
              <w:rPr>
                <w:rFonts w:ascii="Rotis Semi Sans CN" w:hAnsi="Rotis Semi Sans CN"/>
              </w:rPr>
              <w:t xml:space="preserve">Omdat de trainee als </w:t>
            </w:r>
            <w:proofErr w:type="spellStart"/>
            <w:r w:rsidR="00E60094" w:rsidRPr="00D83772">
              <w:rPr>
                <w:rFonts w:ascii="Rotis Semi Sans CN" w:hAnsi="Rotis Semi Sans CN"/>
              </w:rPr>
              <w:t>PMIO’er</w:t>
            </w:r>
            <w:proofErr w:type="spellEnd"/>
            <w:r w:rsidR="00E60094" w:rsidRPr="00D83772">
              <w:rPr>
                <w:rFonts w:ascii="Rotis Semi Sans CN" w:hAnsi="Rotis Semi Sans CN"/>
              </w:rPr>
              <w:t xml:space="preserve"> in dienst treedt zijn </w:t>
            </w:r>
            <w:r w:rsidR="00E60094">
              <w:rPr>
                <w:rFonts w:ascii="Rotis Semi Sans CN" w:hAnsi="Rotis Semi Sans CN"/>
              </w:rPr>
              <w:t xml:space="preserve">we </w:t>
            </w:r>
            <w:r w:rsidR="00E60094" w:rsidRPr="00D83772">
              <w:rPr>
                <w:rFonts w:ascii="Rotis Semi Sans CN" w:hAnsi="Rotis Semi Sans CN"/>
              </w:rPr>
              <w:t xml:space="preserve">verplicht om de formatieve inzetbaarheid uit te werken, </w:t>
            </w:r>
            <w:r w:rsidR="00E60094" w:rsidRPr="00923BA4">
              <w:rPr>
                <w:rFonts w:ascii="Rotis Semi Sans CN" w:hAnsi="Rotis Semi Sans CN"/>
              </w:rPr>
              <w:t xml:space="preserve">zie bijlage 1. Bespreek dit vooraf met je trainee en loop deze lijst samen door. Het streven is dat tijdens de inwerkweek en de week daarna, alle onderdelen aan bod komen.  </w:t>
            </w:r>
            <w:r w:rsidR="008724A3">
              <w:rPr>
                <w:rFonts w:ascii="Rotis Semi Sans CN" w:hAnsi="Rotis Semi Sans CN"/>
              </w:rPr>
              <w:br/>
            </w:r>
            <w:r w:rsidR="008724A3" w:rsidRPr="00923BA4">
              <w:rPr>
                <w:rFonts w:ascii="Rotis Semi Sans CN" w:hAnsi="Rotis Semi Sans CN"/>
              </w:rPr>
              <w:t>Fase 1 en 2</w:t>
            </w:r>
            <w:r w:rsidR="00E60094">
              <w:rPr>
                <w:rFonts w:ascii="Rotis Semi Sans CN" w:hAnsi="Rotis Semi Sans CN"/>
              </w:rPr>
              <w:t xml:space="preserve"> uit het formatieve inzetbaarheidsformulier</w:t>
            </w:r>
            <w:r w:rsidR="008724A3" w:rsidRPr="00923BA4">
              <w:rPr>
                <w:rFonts w:ascii="Rotis Semi Sans CN" w:hAnsi="Rotis Semi Sans CN"/>
              </w:rPr>
              <w:t xml:space="preserve">: Tijdens de 4 inwerkdagen komen deze onderdelen aan bod. Doordat de trainee gedurende deze dagen meedraait op de groep is de verwachting, gezien haar opleidingsachtergrond en motivatie, dat zij de onderdelen snel eigen zal maken.   </w:t>
            </w:r>
            <w:r w:rsidR="008724A3" w:rsidRPr="00923BA4">
              <w:rPr>
                <w:rFonts w:ascii="Rotis Semi Sans CN" w:hAnsi="Rotis Semi Sans CN"/>
              </w:rPr>
              <w:br/>
            </w:r>
          </w:p>
        </w:tc>
        <w:tc>
          <w:tcPr>
            <w:tcW w:w="2015" w:type="dxa"/>
          </w:tcPr>
          <w:p w:rsidR="00923BA4" w:rsidRDefault="00D70422" w:rsidP="00D70422">
            <w:pPr>
              <w:rPr>
                <w:rFonts w:ascii="Rotis Semi Sans CN" w:hAnsi="Rotis Semi Sans CN"/>
              </w:rPr>
            </w:pPr>
            <w:r>
              <w:rPr>
                <w:rFonts w:ascii="Rotis Semi Sans CN" w:hAnsi="Rotis Semi Sans CN"/>
              </w:rPr>
              <w:t>Getekend PMIO contract en trainee aanvulling</w:t>
            </w:r>
          </w:p>
          <w:p w:rsidR="00AF4AE9" w:rsidRDefault="00AF4AE9" w:rsidP="00D70422">
            <w:pPr>
              <w:rPr>
                <w:rFonts w:ascii="Rotis Semi Sans CN" w:hAnsi="Rotis Semi Sans CN"/>
              </w:rPr>
            </w:pPr>
            <w:r>
              <w:rPr>
                <w:rFonts w:ascii="Rotis Semi Sans CN" w:hAnsi="Rotis Semi Sans CN"/>
              </w:rPr>
              <w:t xml:space="preserve">4 inwerkdagen 100 boventallig. </w:t>
            </w:r>
          </w:p>
          <w:p w:rsidR="00D70422" w:rsidRPr="00923BA4" w:rsidRDefault="00D70422" w:rsidP="00D70422">
            <w:pPr>
              <w:rPr>
                <w:rFonts w:ascii="Rotis Semi Sans CN" w:hAnsi="Rotis Semi Sans CN"/>
              </w:rPr>
            </w:pPr>
            <w:r>
              <w:rPr>
                <w:rFonts w:ascii="Rotis Semi Sans CN" w:hAnsi="Rotis Semi Sans CN"/>
              </w:rPr>
              <w:t>Inschaling: 5-7</w:t>
            </w:r>
          </w:p>
        </w:tc>
      </w:tr>
      <w:tr w:rsidR="00923BA4" w:rsidTr="003D5727">
        <w:tc>
          <w:tcPr>
            <w:tcW w:w="1247" w:type="dxa"/>
          </w:tcPr>
          <w:p w:rsidR="00923BA4" w:rsidRPr="00923BA4" w:rsidRDefault="00923BA4" w:rsidP="008251A3">
            <w:pPr>
              <w:rPr>
                <w:rFonts w:ascii="Rotis Semi Sans CN" w:hAnsi="Rotis Semi Sans CN"/>
              </w:rPr>
            </w:pPr>
            <w:r w:rsidRPr="00923BA4">
              <w:rPr>
                <w:rFonts w:ascii="Rotis Semi Sans CN" w:hAnsi="Rotis Semi Sans CN"/>
              </w:rPr>
              <w:t>Week 2</w:t>
            </w:r>
          </w:p>
        </w:tc>
        <w:tc>
          <w:tcPr>
            <w:tcW w:w="1630" w:type="dxa"/>
          </w:tcPr>
          <w:p w:rsidR="00923BA4" w:rsidRPr="00923BA4" w:rsidRDefault="00E60094" w:rsidP="008251A3">
            <w:pPr>
              <w:rPr>
                <w:rFonts w:ascii="Rotis Semi Sans CN" w:hAnsi="Rotis Semi Sans CN"/>
              </w:rPr>
            </w:pPr>
            <w:r>
              <w:rPr>
                <w:rFonts w:ascii="Rotis Semi Sans CN" w:hAnsi="Rotis Semi Sans CN"/>
              </w:rPr>
              <w:t xml:space="preserve">Formatieve inzetbaarheid ontwikkelen </w:t>
            </w:r>
          </w:p>
        </w:tc>
        <w:tc>
          <w:tcPr>
            <w:tcW w:w="4837" w:type="dxa"/>
          </w:tcPr>
          <w:p w:rsidR="00923BA4" w:rsidRPr="00923BA4" w:rsidRDefault="00923BA4" w:rsidP="008529FE">
            <w:pPr>
              <w:rPr>
                <w:rFonts w:ascii="Rotis Semi Sans CN" w:hAnsi="Rotis Semi Sans CN"/>
              </w:rPr>
            </w:pPr>
            <w:r w:rsidRPr="00923BA4">
              <w:rPr>
                <w:rFonts w:ascii="Rotis Semi Sans CN" w:hAnsi="Rotis Semi Sans CN"/>
              </w:rPr>
              <w:t>Fase 3 en 4: De tw</w:t>
            </w:r>
            <w:r>
              <w:rPr>
                <w:rFonts w:ascii="Rotis Semi Sans CN" w:hAnsi="Rotis Semi Sans CN"/>
              </w:rPr>
              <w:t>eede week worden de resterende competenties van het ontwikkelplan doorlopen en afgetekend. D</w:t>
            </w:r>
            <w:r w:rsidRPr="00923BA4">
              <w:rPr>
                <w:rFonts w:ascii="Rotis Semi Sans CN" w:hAnsi="Rotis Semi Sans CN"/>
              </w:rPr>
              <w:t>aarmee</w:t>
            </w:r>
            <w:r>
              <w:rPr>
                <w:rFonts w:ascii="Rotis Semi Sans CN" w:hAnsi="Rotis Semi Sans CN"/>
              </w:rPr>
              <w:t xml:space="preserve"> is de trainee</w:t>
            </w:r>
            <w:r w:rsidRPr="00923BA4">
              <w:rPr>
                <w:rFonts w:ascii="Rotis Semi Sans CN" w:hAnsi="Rotis Semi Sans CN"/>
              </w:rPr>
              <w:t xml:space="preserve"> na twee weken 100% inzetbaar zijn. </w:t>
            </w:r>
          </w:p>
          <w:p w:rsidR="00923BA4" w:rsidRDefault="00923BA4" w:rsidP="008529FE">
            <w:pPr>
              <w:rPr>
                <w:rFonts w:ascii="Rotis Semi Sans CN" w:hAnsi="Rotis Semi Sans CN"/>
                <w:sz w:val="22"/>
                <w:szCs w:val="22"/>
              </w:rPr>
            </w:pPr>
          </w:p>
        </w:tc>
        <w:tc>
          <w:tcPr>
            <w:tcW w:w="2015" w:type="dxa"/>
          </w:tcPr>
          <w:p w:rsidR="00923BA4" w:rsidRPr="00923BA4" w:rsidRDefault="00AF4AE9" w:rsidP="00D70422">
            <w:pPr>
              <w:rPr>
                <w:rFonts w:ascii="Rotis Semi Sans CN" w:hAnsi="Rotis Semi Sans CN"/>
              </w:rPr>
            </w:pPr>
            <w:r>
              <w:rPr>
                <w:rFonts w:ascii="Rotis Semi Sans CN" w:hAnsi="Rotis Semi Sans CN"/>
              </w:rPr>
              <w:t xml:space="preserve">Week 2: 50% boventallig. </w:t>
            </w:r>
            <w:r w:rsidR="00D70422">
              <w:rPr>
                <w:rFonts w:ascii="Rotis Semi Sans CN" w:hAnsi="Rotis Semi Sans CN"/>
              </w:rPr>
              <w:t>Inschaling bij 100% formatief: 5-8</w:t>
            </w:r>
          </w:p>
        </w:tc>
      </w:tr>
      <w:tr w:rsidR="00923BA4" w:rsidTr="003D5727">
        <w:tc>
          <w:tcPr>
            <w:tcW w:w="1247" w:type="dxa"/>
          </w:tcPr>
          <w:p w:rsidR="00923BA4" w:rsidRPr="008529FE" w:rsidRDefault="008529FE" w:rsidP="008251A3">
            <w:pPr>
              <w:rPr>
                <w:rFonts w:ascii="Rotis Semi Sans CN" w:hAnsi="Rotis Semi Sans CN"/>
              </w:rPr>
            </w:pPr>
            <w:r w:rsidRPr="008529FE">
              <w:rPr>
                <w:rFonts w:ascii="Rotis Semi Sans CN" w:hAnsi="Rotis Semi Sans CN"/>
              </w:rPr>
              <w:t xml:space="preserve">2 </w:t>
            </w:r>
            <w:proofErr w:type="spellStart"/>
            <w:r w:rsidRPr="008529FE">
              <w:rPr>
                <w:rFonts w:ascii="Rotis Semi Sans CN" w:hAnsi="Rotis Semi Sans CN"/>
              </w:rPr>
              <w:t>mnd</w:t>
            </w:r>
            <w:proofErr w:type="spellEnd"/>
          </w:p>
        </w:tc>
        <w:tc>
          <w:tcPr>
            <w:tcW w:w="1630" w:type="dxa"/>
          </w:tcPr>
          <w:p w:rsidR="00923BA4" w:rsidRDefault="008529FE" w:rsidP="008251A3">
            <w:pPr>
              <w:rPr>
                <w:rFonts w:ascii="Rotis Semi Sans CN" w:hAnsi="Rotis Semi Sans CN"/>
              </w:rPr>
            </w:pPr>
            <w:r w:rsidRPr="008529FE">
              <w:rPr>
                <w:rFonts w:ascii="Rotis Semi Sans CN" w:hAnsi="Rotis Semi Sans CN"/>
              </w:rPr>
              <w:t>Proeftijdevaluatie</w:t>
            </w:r>
          </w:p>
          <w:p w:rsidR="0016642C" w:rsidRDefault="0016642C" w:rsidP="008251A3">
            <w:pPr>
              <w:rPr>
                <w:rFonts w:ascii="Rotis Semi Sans CN" w:hAnsi="Rotis Semi Sans CN"/>
              </w:rPr>
            </w:pPr>
          </w:p>
          <w:p w:rsidR="0016642C" w:rsidRPr="0016642C" w:rsidRDefault="0016642C" w:rsidP="008251A3">
            <w:pPr>
              <w:rPr>
                <w:rFonts w:ascii="Rotis Semi Sans CN" w:hAnsi="Rotis Semi Sans CN"/>
                <w:i/>
              </w:rPr>
            </w:pPr>
            <w:r w:rsidRPr="0016642C">
              <w:rPr>
                <w:rFonts w:ascii="Rotis Semi Sans CN" w:hAnsi="Rotis Semi Sans CN"/>
                <w:i/>
              </w:rPr>
              <w:t>Contact met HR begeleider</w:t>
            </w:r>
          </w:p>
        </w:tc>
        <w:tc>
          <w:tcPr>
            <w:tcW w:w="4837" w:type="dxa"/>
          </w:tcPr>
          <w:p w:rsidR="00923BA4" w:rsidRPr="008529FE" w:rsidRDefault="008529FE" w:rsidP="00C813FB">
            <w:pPr>
              <w:rPr>
                <w:rFonts w:ascii="Rotis Semi Sans CN" w:hAnsi="Rotis Semi Sans CN"/>
              </w:rPr>
            </w:pPr>
            <w:r w:rsidRPr="008529FE">
              <w:rPr>
                <w:rFonts w:ascii="Rotis Semi Sans CN" w:hAnsi="Rotis Semi Sans CN"/>
              </w:rPr>
              <w:t>Na 2 maanden vindt de gebruikelijke proeftijd</w:t>
            </w:r>
            <w:r w:rsidR="00E60094">
              <w:rPr>
                <w:rFonts w:ascii="Rotis Semi Sans CN" w:hAnsi="Rotis Semi Sans CN"/>
              </w:rPr>
              <w:t>evaluatie</w:t>
            </w:r>
            <w:r w:rsidRPr="008529FE">
              <w:rPr>
                <w:rFonts w:ascii="Rotis Semi Sans CN" w:hAnsi="Rotis Semi Sans CN"/>
              </w:rPr>
              <w:t xml:space="preserve"> plaats. De GTL/begeleider vult deze voor de trainee in. De VM sluit aan bij dit gesprek: zij kan hiermee monitoren dat de trainee op de goede weg</w:t>
            </w:r>
            <w:r w:rsidR="009653A2">
              <w:rPr>
                <w:rFonts w:ascii="Rotis Semi Sans CN" w:hAnsi="Rotis Semi Sans CN"/>
              </w:rPr>
              <w:t xml:space="preserve"> is en introduceert de Compass e</w:t>
            </w:r>
            <w:r w:rsidRPr="008529FE">
              <w:rPr>
                <w:rFonts w:ascii="Rotis Semi Sans CN" w:hAnsi="Rotis Semi Sans CN"/>
              </w:rPr>
              <w:t>valuatie.</w:t>
            </w:r>
            <w:r w:rsidR="009653A2">
              <w:rPr>
                <w:rFonts w:ascii="Rotis Semi Sans CN" w:hAnsi="Rotis Semi Sans CN"/>
              </w:rPr>
              <w:t xml:space="preserve"> De Compass evaluatie dient binnen </w:t>
            </w:r>
            <w:r w:rsidR="00C813FB">
              <w:rPr>
                <w:rFonts w:ascii="Rotis Semi Sans CN" w:hAnsi="Rotis Semi Sans CN"/>
              </w:rPr>
              <w:t>4 maanden</w:t>
            </w:r>
            <w:r w:rsidR="009653A2">
              <w:rPr>
                <w:rFonts w:ascii="Rotis Semi Sans CN" w:hAnsi="Rotis Semi Sans CN"/>
              </w:rPr>
              <w:t xml:space="preserve"> vanaf nu (dus bij </w:t>
            </w:r>
            <w:r w:rsidR="00C813FB">
              <w:rPr>
                <w:rFonts w:ascii="Rotis Semi Sans CN" w:hAnsi="Rotis Semi Sans CN"/>
              </w:rPr>
              <w:t>6</w:t>
            </w:r>
            <w:r w:rsidR="009653A2">
              <w:rPr>
                <w:rFonts w:ascii="Rotis Semi Sans CN" w:hAnsi="Rotis Semi Sans CN"/>
              </w:rPr>
              <w:t xml:space="preserve"> </w:t>
            </w:r>
            <w:proofErr w:type="spellStart"/>
            <w:r w:rsidR="009653A2">
              <w:rPr>
                <w:rFonts w:ascii="Rotis Semi Sans CN" w:hAnsi="Rotis Semi Sans CN"/>
              </w:rPr>
              <w:t>mnd</w:t>
            </w:r>
            <w:proofErr w:type="spellEnd"/>
            <w:r w:rsidR="009653A2">
              <w:rPr>
                <w:rFonts w:ascii="Rotis Semi Sans CN" w:hAnsi="Rotis Semi Sans CN"/>
              </w:rPr>
              <w:t xml:space="preserve"> in dienst) ingevuld te zijn door de trainee. </w:t>
            </w:r>
          </w:p>
        </w:tc>
        <w:tc>
          <w:tcPr>
            <w:tcW w:w="2015" w:type="dxa"/>
          </w:tcPr>
          <w:p w:rsidR="008529FE" w:rsidRPr="008529FE" w:rsidRDefault="008529FE" w:rsidP="008251A3">
            <w:pPr>
              <w:rPr>
                <w:rFonts w:ascii="Rotis Semi Sans CN" w:hAnsi="Rotis Semi Sans CN"/>
              </w:rPr>
            </w:pPr>
            <w:r>
              <w:rPr>
                <w:rFonts w:ascii="Rotis Semi Sans CN" w:hAnsi="Rotis Semi Sans CN"/>
              </w:rPr>
              <w:t xml:space="preserve"> </w:t>
            </w:r>
          </w:p>
        </w:tc>
      </w:tr>
      <w:tr w:rsidR="00C54C53" w:rsidTr="003D5727">
        <w:tc>
          <w:tcPr>
            <w:tcW w:w="1247" w:type="dxa"/>
          </w:tcPr>
          <w:p w:rsidR="00C54C53" w:rsidRPr="008529FE" w:rsidRDefault="00C813FB" w:rsidP="008251A3">
            <w:pPr>
              <w:rPr>
                <w:rFonts w:ascii="Rotis Semi Sans CN" w:hAnsi="Rotis Semi Sans CN"/>
              </w:rPr>
            </w:pPr>
            <w:r>
              <w:rPr>
                <w:rFonts w:ascii="Rotis Semi Sans CN" w:hAnsi="Rotis Semi Sans CN"/>
              </w:rPr>
              <w:t>6</w:t>
            </w:r>
            <w:r w:rsidR="00C54C53">
              <w:rPr>
                <w:rFonts w:ascii="Rotis Semi Sans CN" w:hAnsi="Rotis Semi Sans CN"/>
              </w:rPr>
              <w:t xml:space="preserve"> maanden</w:t>
            </w:r>
          </w:p>
        </w:tc>
        <w:tc>
          <w:tcPr>
            <w:tcW w:w="1630" w:type="dxa"/>
          </w:tcPr>
          <w:p w:rsidR="00C54C53" w:rsidRPr="008529FE" w:rsidRDefault="00976BB7" w:rsidP="008251A3">
            <w:pPr>
              <w:rPr>
                <w:rFonts w:ascii="Rotis Semi Sans CN" w:hAnsi="Rotis Semi Sans CN"/>
              </w:rPr>
            </w:pPr>
            <w:r>
              <w:rPr>
                <w:rFonts w:ascii="Rotis Semi Sans CN" w:hAnsi="Rotis Semi Sans CN"/>
              </w:rPr>
              <w:t>Uitgebreide Compass evaluatie</w:t>
            </w:r>
          </w:p>
        </w:tc>
        <w:tc>
          <w:tcPr>
            <w:tcW w:w="4837" w:type="dxa"/>
          </w:tcPr>
          <w:p w:rsidR="00C54C53" w:rsidRPr="008529FE" w:rsidRDefault="00C813FB" w:rsidP="008529FE">
            <w:pPr>
              <w:rPr>
                <w:rFonts w:ascii="Rotis Semi Sans CN" w:hAnsi="Rotis Semi Sans CN"/>
              </w:rPr>
            </w:pPr>
            <w:r>
              <w:rPr>
                <w:rFonts w:ascii="Rotis Semi Sans CN" w:hAnsi="Rotis Semi Sans CN"/>
              </w:rPr>
              <w:t>Bij 6</w:t>
            </w:r>
            <w:r w:rsidR="009653A2">
              <w:rPr>
                <w:rFonts w:ascii="Rotis Semi Sans CN" w:hAnsi="Rotis Semi Sans CN"/>
              </w:rPr>
              <w:t xml:space="preserve"> maanden in dienst wordt de uitgebreide Compass evaluatie gedaan.</w:t>
            </w:r>
          </w:p>
        </w:tc>
        <w:tc>
          <w:tcPr>
            <w:tcW w:w="2015" w:type="dxa"/>
          </w:tcPr>
          <w:p w:rsidR="00C54C53" w:rsidRDefault="00C54C53" w:rsidP="008251A3">
            <w:pPr>
              <w:rPr>
                <w:rFonts w:ascii="Rotis Semi Sans CN" w:hAnsi="Rotis Semi Sans CN"/>
              </w:rPr>
            </w:pPr>
          </w:p>
        </w:tc>
      </w:tr>
      <w:tr w:rsidR="00C54C53" w:rsidTr="003D5727">
        <w:tc>
          <w:tcPr>
            <w:tcW w:w="1247" w:type="dxa"/>
          </w:tcPr>
          <w:p w:rsidR="00C54C53" w:rsidRDefault="00C813FB" w:rsidP="008251A3">
            <w:pPr>
              <w:rPr>
                <w:rFonts w:ascii="Rotis Semi Sans CN" w:hAnsi="Rotis Semi Sans CN"/>
              </w:rPr>
            </w:pPr>
            <w:r>
              <w:rPr>
                <w:rFonts w:ascii="Rotis Semi Sans CN" w:hAnsi="Rotis Semi Sans CN"/>
              </w:rPr>
              <w:t>9</w:t>
            </w:r>
            <w:r w:rsidR="00C54C53">
              <w:rPr>
                <w:rFonts w:ascii="Rotis Semi Sans CN" w:hAnsi="Rotis Semi Sans CN"/>
              </w:rPr>
              <w:t xml:space="preserve"> maanden</w:t>
            </w:r>
          </w:p>
        </w:tc>
        <w:tc>
          <w:tcPr>
            <w:tcW w:w="1630" w:type="dxa"/>
          </w:tcPr>
          <w:p w:rsidR="00C54C53" w:rsidRPr="008529FE" w:rsidRDefault="00976BB7" w:rsidP="008251A3">
            <w:pPr>
              <w:rPr>
                <w:rFonts w:ascii="Rotis Semi Sans CN" w:hAnsi="Rotis Semi Sans CN"/>
              </w:rPr>
            </w:pPr>
            <w:r>
              <w:rPr>
                <w:rFonts w:ascii="Rotis Semi Sans CN" w:hAnsi="Rotis Semi Sans CN"/>
              </w:rPr>
              <w:t>Korte Compass evaluatie</w:t>
            </w:r>
          </w:p>
        </w:tc>
        <w:tc>
          <w:tcPr>
            <w:tcW w:w="4837" w:type="dxa"/>
          </w:tcPr>
          <w:p w:rsidR="00C54C53" w:rsidRDefault="00C813FB" w:rsidP="008529FE">
            <w:pPr>
              <w:rPr>
                <w:rFonts w:ascii="Rotis Semi Sans CN" w:hAnsi="Rotis Semi Sans CN"/>
              </w:rPr>
            </w:pPr>
            <w:r>
              <w:rPr>
                <w:rFonts w:ascii="Rotis Semi Sans CN" w:hAnsi="Rotis Semi Sans CN"/>
              </w:rPr>
              <w:t>Bij 9</w:t>
            </w:r>
            <w:r w:rsidR="009653A2">
              <w:rPr>
                <w:rFonts w:ascii="Rotis Semi Sans CN" w:hAnsi="Rotis Semi Sans CN"/>
              </w:rPr>
              <w:t xml:space="preserve"> maanden in dienst wordt een korte evaluatie gedaan </w:t>
            </w:r>
            <w:proofErr w:type="spellStart"/>
            <w:r w:rsidR="009653A2">
              <w:rPr>
                <w:rFonts w:ascii="Rotis Semi Sans CN" w:hAnsi="Rotis Semi Sans CN"/>
              </w:rPr>
              <w:t>obv</w:t>
            </w:r>
            <w:proofErr w:type="spellEnd"/>
            <w:r w:rsidR="009653A2">
              <w:rPr>
                <w:rFonts w:ascii="Rotis Semi Sans CN" w:hAnsi="Rotis Semi Sans CN"/>
              </w:rPr>
              <w:t xml:space="preserve"> de ingevulde evaluatie van </w:t>
            </w:r>
            <w:r>
              <w:rPr>
                <w:rFonts w:ascii="Rotis Semi Sans CN" w:hAnsi="Rotis Semi Sans CN"/>
              </w:rPr>
              <w:t>6</w:t>
            </w:r>
            <w:r w:rsidR="009653A2">
              <w:rPr>
                <w:rFonts w:ascii="Rotis Semi Sans CN" w:hAnsi="Rotis Semi Sans CN"/>
              </w:rPr>
              <w:t xml:space="preserve"> maanden. De leerdoelen worden besproken en eventueel aangepast. </w:t>
            </w:r>
            <w:r w:rsidR="00976BB7">
              <w:rPr>
                <w:rFonts w:ascii="Rotis Semi Sans CN" w:hAnsi="Rotis Semi Sans CN"/>
              </w:rPr>
              <w:t>LET OP: tussen 6 en 9 maanden zal de trainee haar PW3 diploma behalen. Contract en salaris worden aangepast.</w:t>
            </w:r>
          </w:p>
        </w:tc>
        <w:tc>
          <w:tcPr>
            <w:tcW w:w="2015" w:type="dxa"/>
          </w:tcPr>
          <w:p w:rsidR="00976BB7" w:rsidRPr="008529FE" w:rsidRDefault="00976BB7" w:rsidP="00976BB7">
            <w:pPr>
              <w:rPr>
                <w:rFonts w:ascii="Rotis Semi Sans CN" w:hAnsi="Rotis Semi Sans CN"/>
              </w:rPr>
            </w:pPr>
            <w:r w:rsidRPr="008529FE">
              <w:rPr>
                <w:rFonts w:ascii="Rotis Semi Sans CN" w:hAnsi="Rotis Semi Sans CN"/>
              </w:rPr>
              <w:t>Inschaling bij behalen PW3 minimaal 6-9.</w:t>
            </w:r>
          </w:p>
          <w:p w:rsidR="00C54C53" w:rsidRDefault="00976BB7" w:rsidP="00976BB7">
            <w:pPr>
              <w:rPr>
                <w:rFonts w:ascii="Rotis Semi Sans CN" w:hAnsi="Rotis Semi Sans CN"/>
              </w:rPr>
            </w:pPr>
            <w:r>
              <w:rPr>
                <w:rFonts w:ascii="Rotis Semi Sans CN" w:hAnsi="Rotis Semi Sans CN"/>
              </w:rPr>
              <w:t>Contract aanpassen naar functie.</w:t>
            </w:r>
          </w:p>
        </w:tc>
      </w:tr>
      <w:tr w:rsidR="00C54C53" w:rsidTr="003D5727">
        <w:tc>
          <w:tcPr>
            <w:tcW w:w="1247" w:type="dxa"/>
          </w:tcPr>
          <w:p w:rsidR="00C54C53" w:rsidRDefault="00C813FB" w:rsidP="008251A3">
            <w:pPr>
              <w:rPr>
                <w:rFonts w:ascii="Rotis Semi Sans CN" w:hAnsi="Rotis Semi Sans CN"/>
              </w:rPr>
            </w:pPr>
            <w:r>
              <w:rPr>
                <w:rFonts w:ascii="Rotis Semi Sans CN" w:hAnsi="Rotis Semi Sans CN"/>
              </w:rPr>
              <w:t>12</w:t>
            </w:r>
            <w:r w:rsidR="00C54C53">
              <w:rPr>
                <w:rFonts w:ascii="Rotis Semi Sans CN" w:hAnsi="Rotis Semi Sans CN"/>
              </w:rPr>
              <w:t xml:space="preserve"> maanden</w:t>
            </w:r>
          </w:p>
        </w:tc>
        <w:tc>
          <w:tcPr>
            <w:tcW w:w="1630" w:type="dxa"/>
          </w:tcPr>
          <w:p w:rsidR="00C54C53" w:rsidRPr="008529FE" w:rsidRDefault="00976BB7" w:rsidP="008251A3">
            <w:pPr>
              <w:rPr>
                <w:rFonts w:ascii="Rotis Semi Sans CN" w:hAnsi="Rotis Semi Sans CN"/>
              </w:rPr>
            </w:pPr>
            <w:r>
              <w:rPr>
                <w:rFonts w:ascii="Rotis Semi Sans CN" w:hAnsi="Rotis Semi Sans CN"/>
              </w:rPr>
              <w:t>Uitgebreide Compass evaluatie</w:t>
            </w:r>
          </w:p>
        </w:tc>
        <w:tc>
          <w:tcPr>
            <w:tcW w:w="4837" w:type="dxa"/>
          </w:tcPr>
          <w:p w:rsidR="00C813FB" w:rsidRDefault="00976BB7" w:rsidP="00C813FB">
            <w:pPr>
              <w:rPr>
                <w:rFonts w:ascii="Rotis Semi Sans CN" w:hAnsi="Rotis Semi Sans CN"/>
              </w:rPr>
            </w:pPr>
            <w:r>
              <w:rPr>
                <w:rFonts w:ascii="Rotis Semi Sans CN" w:hAnsi="Rotis Semi Sans CN"/>
              </w:rPr>
              <w:t xml:space="preserve">Bij </w:t>
            </w:r>
            <w:r w:rsidR="00C813FB">
              <w:rPr>
                <w:rFonts w:ascii="Rotis Semi Sans CN" w:hAnsi="Rotis Semi Sans CN"/>
              </w:rPr>
              <w:t>12</w:t>
            </w:r>
            <w:r w:rsidR="009653A2">
              <w:rPr>
                <w:rFonts w:ascii="Rotis Semi Sans CN" w:hAnsi="Rotis Semi Sans CN"/>
              </w:rPr>
              <w:t xml:space="preserve"> maanden wordt opnieuw een uitgebreide evaluatie ingevuld door de trainee en geëvalueerd door begeleider en VM. </w:t>
            </w:r>
          </w:p>
          <w:p w:rsidR="00C813FB" w:rsidRDefault="00C813FB" w:rsidP="00C813FB">
            <w:pPr>
              <w:rPr>
                <w:rFonts w:ascii="Rotis Semi Sans CN" w:hAnsi="Rotis Semi Sans CN"/>
              </w:rPr>
            </w:pPr>
            <w:r w:rsidRPr="00A83461">
              <w:rPr>
                <w:rFonts w:ascii="Rotis Semi Sans CN" w:hAnsi="Rotis Semi Sans CN"/>
              </w:rPr>
              <w:t>Tijdens de evaluatie van 12 maanden mag de focus gelegd worden op de potentie/ambitie van de trainee.</w:t>
            </w:r>
            <w:r>
              <w:rPr>
                <w:rFonts w:ascii="Rotis Semi Sans CN" w:hAnsi="Rotis Semi Sans CN"/>
              </w:rPr>
              <w:t xml:space="preserve"> (vraag input aan de begeleider vanuit HR) </w:t>
            </w:r>
            <w:r w:rsidRPr="00A83461">
              <w:rPr>
                <w:rFonts w:ascii="Rotis Semi Sans CN" w:hAnsi="Rotis Semi Sans CN"/>
              </w:rPr>
              <w:t xml:space="preserve"> Het is van belang dat de begeleider de evaluatie handleiding als leidraad gebruikt en aan de hand hierva</w:t>
            </w:r>
            <w:r>
              <w:rPr>
                <w:rFonts w:ascii="Rotis Semi Sans CN" w:hAnsi="Rotis Semi Sans CN"/>
              </w:rPr>
              <w:t>n</w:t>
            </w:r>
            <w:r w:rsidRPr="00A83461">
              <w:rPr>
                <w:rFonts w:ascii="Rotis Semi Sans CN" w:hAnsi="Rotis Semi Sans CN"/>
              </w:rPr>
              <w:t xml:space="preserve"> kan zien wat de trainee aan competenties/vaardigheden moet bezitten om door te groeien naar een management functie. We verwachten dat de trainee na een jaar werken op de groep goed zicht heeft op de organisatie met al haar mogelijkheden. De verwachting is dat zij een beeld heeft kunnen vormen van alle (management)functies en weet met welke functie zij affiniteit heeft. Vanaf 12 maanden worden er dan ook leerdoelen opgesteld waarmee zij zich richting een management functie kan ontwikkelen.  In sommige gevallen zal een doorgroei al eerder plaatsvinden, dat is toegestaan. </w:t>
            </w:r>
            <w:r>
              <w:rPr>
                <w:rFonts w:ascii="Rotis Semi Sans CN" w:hAnsi="Rotis Semi Sans CN"/>
              </w:rPr>
              <w:t xml:space="preserve">Het kan ook zo zijn dat de trainee (nog) niet wil doorgroeien, ook dat is goed. </w:t>
            </w:r>
            <w:r w:rsidRPr="00A83461">
              <w:rPr>
                <w:rFonts w:ascii="Rotis Semi Sans CN" w:hAnsi="Rotis Semi Sans CN"/>
              </w:rPr>
              <w:t xml:space="preserve">  </w:t>
            </w:r>
          </w:p>
        </w:tc>
        <w:tc>
          <w:tcPr>
            <w:tcW w:w="2015" w:type="dxa"/>
          </w:tcPr>
          <w:p w:rsidR="00976BB7" w:rsidRPr="008529FE" w:rsidRDefault="00976BB7" w:rsidP="00976BB7">
            <w:pPr>
              <w:rPr>
                <w:rFonts w:ascii="Rotis Semi Sans CN" w:hAnsi="Rotis Semi Sans CN"/>
              </w:rPr>
            </w:pPr>
            <w:r w:rsidRPr="008529FE">
              <w:rPr>
                <w:rFonts w:ascii="Rotis Semi Sans CN" w:hAnsi="Rotis Semi Sans CN"/>
              </w:rPr>
              <w:t>Inschaling bij behalen PW3 minimaal 6-9.</w:t>
            </w:r>
          </w:p>
          <w:p w:rsidR="00C54C53" w:rsidRDefault="00976BB7" w:rsidP="00976BB7">
            <w:pPr>
              <w:rPr>
                <w:rFonts w:ascii="Rotis Semi Sans CN" w:hAnsi="Rotis Semi Sans CN"/>
              </w:rPr>
            </w:pPr>
            <w:r>
              <w:rPr>
                <w:rFonts w:ascii="Rotis Semi Sans CN" w:hAnsi="Rotis Semi Sans CN"/>
              </w:rPr>
              <w:t>Contract aanpassen naar functie.</w:t>
            </w:r>
          </w:p>
        </w:tc>
      </w:tr>
      <w:tr w:rsidR="00C813FB" w:rsidTr="003D5727">
        <w:tc>
          <w:tcPr>
            <w:tcW w:w="1247" w:type="dxa"/>
          </w:tcPr>
          <w:p w:rsidR="00C813FB" w:rsidRDefault="00C813FB" w:rsidP="008251A3">
            <w:pPr>
              <w:rPr>
                <w:rFonts w:ascii="Rotis Semi Sans CN" w:hAnsi="Rotis Semi Sans CN"/>
              </w:rPr>
            </w:pPr>
          </w:p>
        </w:tc>
        <w:tc>
          <w:tcPr>
            <w:tcW w:w="1630" w:type="dxa"/>
          </w:tcPr>
          <w:p w:rsidR="00C813FB" w:rsidRDefault="00F01AEE" w:rsidP="008251A3">
            <w:pPr>
              <w:rPr>
                <w:rFonts w:ascii="Rotis Semi Sans CN" w:hAnsi="Rotis Semi Sans CN"/>
              </w:rPr>
            </w:pPr>
            <w:r>
              <w:rPr>
                <w:rFonts w:ascii="Rotis Semi Sans CN" w:hAnsi="Rotis Semi Sans CN"/>
              </w:rPr>
              <w:t xml:space="preserve">Einde </w:t>
            </w:r>
            <w:proofErr w:type="spellStart"/>
            <w:r>
              <w:rPr>
                <w:rFonts w:ascii="Rotis Semi Sans CN" w:hAnsi="Rotis Semi Sans CN"/>
              </w:rPr>
              <w:t>traineeship</w:t>
            </w:r>
            <w:proofErr w:type="spellEnd"/>
          </w:p>
        </w:tc>
        <w:tc>
          <w:tcPr>
            <w:tcW w:w="4837" w:type="dxa"/>
          </w:tcPr>
          <w:p w:rsidR="00C813FB" w:rsidRDefault="00C813FB" w:rsidP="00F01AEE">
            <w:pPr>
              <w:rPr>
                <w:rFonts w:ascii="Rotis Semi Sans CN" w:hAnsi="Rotis Semi Sans CN"/>
              </w:rPr>
            </w:pPr>
            <w:r>
              <w:rPr>
                <w:rFonts w:ascii="Rotis Semi Sans CN" w:hAnsi="Rotis Semi Sans CN"/>
              </w:rPr>
              <w:t>N</w:t>
            </w:r>
            <w:r w:rsidR="00F01AEE">
              <w:rPr>
                <w:rFonts w:ascii="Rotis Semi Sans CN" w:hAnsi="Rotis Semi Sans CN"/>
              </w:rPr>
              <w:t>a een jaar wordt de begeleiding zoals bij ieder ander</w:t>
            </w:r>
            <w:r>
              <w:rPr>
                <w:rFonts w:ascii="Rotis Semi Sans CN" w:hAnsi="Rotis Semi Sans CN"/>
              </w:rPr>
              <w:t>.</w:t>
            </w:r>
          </w:p>
        </w:tc>
        <w:tc>
          <w:tcPr>
            <w:tcW w:w="2015" w:type="dxa"/>
          </w:tcPr>
          <w:p w:rsidR="00C813FB" w:rsidRPr="008529FE" w:rsidRDefault="00C813FB" w:rsidP="00976BB7">
            <w:pPr>
              <w:rPr>
                <w:rFonts w:ascii="Rotis Semi Sans CN" w:hAnsi="Rotis Semi Sans CN"/>
              </w:rPr>
            </w:pPr>
          </w:p>
        </w:tc>
      </w:tr>
    </w:tbl>
    <w:p w:rsidR="00923BA4" w:rsidRDefault="00923BA4" w:rsidP="008251A3">
      <w:pPr>
        <w:rPr>
          <w:rFonts w:ascii="Rotis Semi Sans CN" w:hAnsi="Rotis Semi Sans CN"/>
          <w:sz w:val="22"/>
          <w:szCs w:val="22"/>
        </w:rPr>
      </w:pPr>
    </w:p>
    <w:p w:rsidR="00923BA4" w:rsidRPr="000F4F50" w:rsidRDefault="005E25F2" w:rsidP="005E25F2">
      <w:pPr>
        <w:pStyle w:val="Lijstalinea"/>
        <w:numPr>
          <w:ilvl w:val="0"/>
          <w:numId w:val="2"/>
        </w:numPr>
        <w:rPr>
          <w:rFonts w:ascii="Rotis Semi Sans CN" w:hAnsi="Rotis Semi Sans CN"/>
          <w:b/>
          <w:color w:val="9CC2E5" w:themeColor="accent1" w:themeTint="99"/>
          <w:sz w:val="22"/>
          <w:szCs w:val="22"/>
        </w:rPr>
      </w:pPr>
      <w:r w:rsidRPr="000F4F50">
        <w:rPr>
          <w:rFonts w:ascii="Rotis Semi Sans CN" w:hAnsi="Rotis Semi Sans CN"/>
          <w:b/>
          <w:color w:val="9CC2E5" w:themeColor="accent1" w:themeTint="99"/>
          <w:sz w:val="22"/>
          <w:szCs w:val="22"/>
        </w:rPr>
        <w:t>HR begeleiding</w:t>
      </w:r>
    </w:p>
    <w:p w:rsidR="005E25F2" w:rsidRDefault="005E25F2" w:rsidP="005E25F2">
      <w:pPr>
        <w:ind w:left="360"/>
        <w:rPr>
          <w:rFonts w:ascii="Rotis Semi Sans CN" w:hAnsi="Rotis Semi Sans CN"/>
          <w:sz w:val="22"/>
          <w:szCs w:val="22"/>
        </w:rPr>
      </w:pPr>
      <w:r w:rsidRPr="005E25F2">
        <w:rPr>
          <w:rFonts w:ascii="Rotis Semi Sans CN" w:hAnsi="Rotis Semi Sans CN"/>
          <w:sz w:val="22"/>
          <w:szCs w:val="22"/>
        </w:rPr>
        <w:t xml:space="preserve">Trainees krijgen </w:t>
      </w:r>
      <w:r w:rsidR="0016642C">
        <w:rPr>
          <w:rFonts w:ascii="Rotis Semi Sans CN" w:hAnsi="Rotis Semi Sans CN"/>
          <w:sz w:val="22"/>
          <w:szCs w:val="22"/>
        </w:rPr>
        <w:t>naast de begeleiding op de vestiging ook begeleiding vanuit HR op het hoofdkantoor. Het doel van deze begeleiding is:</w:t>
      </w:r>
    </w:p>
    <w:p w:rsidR="0016642C" w:rsidRDefault="0016642C" w:rsidP="0016642C">
      <w:pPr>
        <w:pStyle w:val="Lijstalinea"/>
        <w:numPr>
          <w:ilvl w:val="0"/>
          <w:numId w:val="8"/>
        </w:numPr>
        <w:rPr>
          <w:rFonts w:ascii="Rotis Semi Sans CN" w:hAnsi="Rotis Semi Sans CN"/>
          <w:sz w:val="22"/>
          <w:szCs w:val="22"/>
        </w:rPr>
      </w:pPr>
      <w:r>
        <w:rPr>
          <w:rFonts w:ascii="Rotis Semi Sans CN" w:hAnsi="Rotis Semi Sans CN"/>
          <w:sz w:val="22"/>
          <w:szCs w:val="22"/>
        </w:rPr>
        <w:t>Monitoren of de medewerker tevreden is.</w:t>
      </w:r>
    </w:p>
    <w:p w:rsidR="0016642C" w:rsidRDefault="0016642C" w:rsidP="0016642C">
      <w:pPr>
        <w:pStyle w:val="Lijstalinea"/>
        <w:numPr>
          <w:ilvl w:val="0"/>
          <w:numId w:val="8"/>
        </w:numPr>
        <w:rPr>
          <w:rFonts w:ascii="Rotis Semi Sans CN" w:hAnsi="Rotis Semi Sans CN"/>
          <w:sz w:val="22"/>
          <w:szCs w:val="22"/>
        </w:rPr>
      </w:pPr>
      <w:r>
        <w:rPr>
          <w:rFonts w:ascii="Rotis Semi Sans CN" w:hAnsi="Rotis Semi Sans CN"/>
          <w:sz w:val="22"/>
          <w:szCs w:val="22"/>
        </w:rPr>
        <w:t>Monitoren of de medewerker de hoeveelheid werk, opleiding en extra’s aankan.</w:t>
      </w:r>
    </w:p>
    <w:p w:rsidR="00A3360C" w:rsidRDefault="00A3360C" w:rsidP="0016642C">
      <w:pPr>
        <w:pStyle w:val="Lijstalinea"/>
        <w:numPr>
          <w:ilvl w:val="0"/>
          <w:numId w:val="8"/>
        </w:numPr>
        <w:rPr>
          <w:rFonts w:ascii="Rotis Semi Sans CN" w:hAnsi="Rotis Semi Sans CN"/>
          <w:sz w:val="22"/>
          <w:szCs w:val="22"/>
        </w:rPr>
      </w:pPr>
      <w:r>
        <w:rPr>
          <w:rFonts w:ascii="Rotis Semi Sans CN" w:hAnsi="Rotis Semi Sans CN"/>
          <w:sz w:val="22"/>
          <w:szCs w:val="22"/>
        </w:rPr>
        <w:t>Het eerste halfjaar wordt actief meegekeken in de voortgang van de PW3 opleiding</w:t>
      </w:r>
    </w:p>
    <w:p w:rsidR="0016642C" w:rsidRDefault="0016642C" w:rsidP="0016642C">
      <w:pPr>
        <w:pStyle w:val="Lijstalinea"/>
        <w:numPr>
          <w:ilvl w:val="0"/>
          <w:numId w:val="8"/>
        </w:numPr>
        <w:rPr>
          <w:rFonts w:ascii="Rotis Semi Sans CN" w:hAnsi="Rotis Semi Sans CN"/>
          <w:sz w:val="22"/>
          <w:szCs w:val="22"/>
        </w:rPr>
      </w:pPr>
      <w:r>
        <w:rPr>
          <w:rFonts w:ascii="Rotis Semi Sans CN" w:hAnsi="Rotis Semi Sans CN"/>
          <w:sz w:val="22"/>
          <w:szCs w:val="22"/>
        </w:rPr>
        <w:t xml:space="preserve">Monitoren of de ontwikkeling van de medewerker in beweging is. Hiervoor wordt gebruik gemaakt van het </w:t>
      </w:r>
      <w:proofErr w:type="spellStart"/>
      <w:r>
        <w:rPr>
          <w:rFonts w:ascii="Rotis Semi Sans CN" w:hAnsi="Rotis Semi Sans CN"/>
          <w:sz w:val="22"/>
          <w:szCs w:val="22"/>
        </w:rPr>
        <w:t>insights</w:t>
      </w:r>
      <w:proofErr w:type="spellEnd"/>
      <w:r>
        <w:rPr>
          <w:rFonts w:ascii="Rotis Semi Sans CN" w:hAnsi="Rotis Semi Sans CN"/>
          <w:sz w:val="22"/>
          <w:szCs w:val="22"/>
        </w:rPr>
        <w:t xml:space="preserve"> profiel </w:t>
      </w:r>
      <w:r w:rsidR="003B16B2">
        <w:rPr>
          <w:rFonts w:ascii="Rotis Semi Sans CN" w:hAnsi="Rotis Semi Sans CN"/>
          <w:sz w:val="22"/>
          <w:szCs w:val="22"/>
        </w:rPr>
        <w:t xml:space="preserve">(rapport </w:t>
      </w:r>
      <w:proofErr w:type="spellStart"/>
      <w:r w:rsidR="003B16B2">
        <w:rPr>
          <w:rFonts w:ascii="Rotis Semi Sans CN" w:hAnsi="Rotis Semi Sans CN"/>
          <w:sz w:val="22"/>
          <w:szCs w:val="22"/>
        </w:rPr>
        <w:t>mbt</w:t>
      </w:r>
      <w:proofErr w:type="spellEnd"/>
      <w:r w:rsidR="003B16B2">
        <w:rPr>
          <w:rFonts w:ascii="Rotis Semi Sans CN" w:hAnsi="Rotis Semi Sans CN"/>
          <w:sz w:val="22"/>
          <w:szCs w:val="22"/>
        </w:rPr>
        <w:t xml:space="preserve"> persoonlijke ontwikkeling) </w:t>
      </w:r>
      <w:r>
        <w:rPr>
          <w:rFonts w:ascii="Rotis Semi Sans CN" w:hAnsi="Rotis Semi Sans CN"/>
          <w:sz w:val="22"/>
          <w:szCs w:val="22"/>
        </w:rPr>
        <w:t xml:space="preserve">welke de medewerker bij de start van het </w:t>
      </w:r>
      <w:proofErr w:type="spellStart"/>
      <w:r>
        <w:rPr>
          <w:rFonts w:ascii="Rotis Semi Sans CN" w:hAnsi="Rotis Semi Sans CN"/>
          <w:sz w:val="22"/>
          <w:szCs w:val="22"/>
        </w:rPr>
        <w:t>traineeship</w:t>
      </w:r>
      <w:proofErr w:type="spellEnd"/>
      <w:r>
        <w:rPr>
          <w:rFonts w:ascii="Rotis Semi Sans CN" w:hAnsi="Rotis Semi Sans CN"/>
          <w:sz w:val="22"/>
          <w:szCs w:val="22"/>
        </w:rPr>
        <w:t xml:space="preserve"> heeft gekregen. </w:t>
      </w:r>
    </w:p>
    <w:p w:rsidR="0016642C" w:rsidRDefault="0016642C" w:rsidP="0016642C">
      <w:pPr>
        <w:pStyle w:val="Lijstalinea"/>
        <w:numPr>
          <w:ilvl w:val="0"/>
          <w:numId w:val="8"/>
        </w:numPr>
        <w:rPr>
          <w:rFonts w:ascii="Rotis Semi Sans CN" w:hAnsi="Rotis Semi Sans CN"/>
          <w:sz w:val="22"/>
          <w:szCs w:val="22"/>
        </w:rPr>
      </w:pPr>
      <w:r>
        <w:rPr>
          <w:rFonts w:ascii="Rotis Semi Sans CN" w:hAnsi="Rotis Semi Sans CN"/>
          <w:sz w:val="22"/>
          <w:szCs w:val="22"/>
        </w:rPr>
        <w:t>Monitoren of de ambities van de medewerker tijdig verzilverd worden binnen de organisatie en hier eventueel een rol in spelen richting de vestiging(en).</w:t>
      </w:r>
    </w:p>
    <w:p w:rsidR="0016642C" w:rsidRDefault="0016642C" w:rsidP="00C83E8C">
      <w:pPr>
        <w:ind w:left="360"/>
        <w:rPr>
          <w:rFonts w:ascii="Rotis Semi Sans CN" w:hAnsi="Rotis Semi Sans CN"/>
          <w:sz w:val="22"/>
          <w:szCs w:val="22"/>
        </w:rPr>
      </w:pPr>
      <w:r>
        <w:rPr>
          <w:rFonts w:ascii="Rotis Semi Sans CN" w:hAnsi="Rotis Semi Sans CN"/>
          <w:sz w:val="22"/>
          <w:szCs w:val="22"/>
        </w:rPr>
        <w:t xml:space="preserve">De Coaching vanuit HR zal ieder kwartaal plaatsvinden. Er zal een gespreksverslag worden gemaakt en worden opgeslagen in de digitale personeelsmap op de vestigingsmap. </w:t>
      </w:r>
    </w:p>
    <w:p w:rsidR="0016642C" w:rsidRDefault="0016642C" w:rsidP="00C83E8C">
      <w:pPr>
        <w:ind w:left="360"/>
        <w:rPr>
          <w:rFonts w:ascii="Rotis Semi Sans CN" w:hAnsi="Rotis Semi Sans CN"/>
          <w:sz w:val="22"/>
          <w:szCs w:val="22"/>
        </w:rPr>
      </w:pPr>
      <w:r>
        <w:rPr>
          <w:rFonts w:ascii="Rotis Semi Sans CN" w:hAnsi="Rotis Semi Sans CN"/>
          <w:sz w:val="22"/>
          <w:szCs w:val="22"/>
        </w:rPr>
        <w:t xml:space="preserve">De Leerdoelen en evaluaties op de vestiging zijn leidend in de beoordeling van </w:t>
      </w:r>
      <w:r w:rsidR="000F4F50">
        <w:rPr>
          <w:rFonts w:ascii="Rotis Semi Sans CN" w:hAnsi="Rotis Semi Sans CN"/>
          <w:sz w:val="22"/>
          <w:szCs w:val="22"/>
        </w:rPr>
        <w:t>een</w:t>
      </w:r>
      <w:r>
        <w:rPr>
          <w:rFonts w:ascii="Rotis Semi Sans CN" w:hAnsi="Rotis Semi Sans CN"/>
          <w:sz w:val="22"/>
          <w:szCs w:val="22"/>
        </w:rPr>
        <w:t xml:space="preserve"> medewerker. De coaching die vanuit HR wordt gegeven dient gezien te worden als ondersteuning van het verzilveren van de leerdoelen op de vestiging. </w:t>
      </w:r>
    </w:p>
    <w:p w:rsidR="0016642C" w:rsidRDefault="0016642C" w:rsidP="00C83E8C">
      <w:pPr>
        <w:ind w:left="360"/>
        <w:rPr>
          <w:rFonts w:ascii="Rotis Semi Sans CN" w:hAnsi="Rotis Semi Sans CN"/>
          <w:sz w:val="22"/>
          <w:szCs w:val="22"/>
        </w:rPr>
      </w:pPr>
      <w:r>
        <w:rPr>
          <w:rFonts w:ascii="Rotis Semi Sans CN" w:hAnsi="Rotis Semi Sans CN"/>
          <w:sz w:val="22"/>
          <w:szCs w:val="22"/>
        </w:rPr>
        <w:t xml:space="preserve">De begeleiders hebben minimaal 2 keer per jaar contact. In bovenstaand schema is te zien wanneer dit in ieder geval plaatsvindt. De HR </w:t>
      </w:r>
      <w:r w:rsidR="00156AC4">
        <w:rPr>
          <w:rFonts w:ascii="Rotis Semi Sans CN" w:hAnsi="Rotis Semi Sans CN"/>
          <w:sz w:val="22"/>
          <w:szCs w:val="22"/>
        </w:rPr>
        <w:t>begeleider</w:t>
      </w:r>
      <w:r>
        <w:rPr>
          <w:rFonts w:ascii="Rotis Semi Sans CN" w:hAnsi="Rotis Semi Sans CN"/>
          <w:sz w:val="22"/>
          <w:szCs w:val="22"/>
        </w:rPr>
        <w:t xml:space="preserve"> zal initiatief tonen om </w:t>
      </w:r>
      <w:r w:rsidR="000F4F50">
        <w:rPr>
          <w:rFonts w:ascii="Rotis Semi Sans CN" w:hAnsi="Rotis Semi Sans CN"/>
          <w:sz w:val="22"/>
          <w:szCs w:val="22"/>
        </w:rPr>
        <w:t>een</w:t>
      </w:r>
      <w:r>
        <w:rPr>
          <w:rFonts w:ascii="Rotis Semi Sans CN" w:hAnsi="Rotis Semi Sans CN"/>
          <w:sz w:val="22"/>
          <w:szCs w:val="22"/>
        </w:rPr>
        <w:t xml:space="preserve"> afspraak te maken. Tussentijds contact wordt opgenomen indien:</w:t>
      </w:r>
    </w:p>
    <w:p w:rsidR="0016642C" w:rsidRDefault="0016642C" w:rsidP="0016642C">
      <w:pPr>
        <w:pStyle w:val="Lijstalinea"/>
        <w:numPr>
          <w:ilvl w:val="0"/>
          <w:numId w:val="8"/>
        </w:numPr>
        <w:rPr>
          <w:rFonts w:ascii="Rotis Semi Sans CN" w:hAnsi="Rotis Semi Sans CN"/>
          <w:sz w:val="22"/>
          <w:szCs w:val="22"/>
        </w:rPr>
      </w:pPr>
      <w:r>
        <w:rPr>
          <w:rFonts w:ascii="Rotis Semi Sans CN" w:hAnsi="Rotis Semi Sans CN"/>
          <w:sz w:val="22"/>
          <w:szCs w:val="22"/>
        </w:rPr>
        <w:t>Medewerker niet functioneert</w:t>
      </w:r>
    </w:p>
    <w:p w:rsidR="0016642C" w:rsidRDefault="0016642C" w:rsidP="0016642C">
      <w:pPr>
        <w:pStyle w:val="Lijstalinea"/>
        <w:numPr>
          <w:ilvl w:val="0"/>
          <w:numId w:val="8"/>
        </w:numPr>
        <w:rPr>
          <w:rFonts w:ascii="Rotis Semi Sans CN" w:hAnsi="Rotis Semi Sans CN"/>
          <w:sz w:val="22"/>
          <w:szCs w:val="22"/>
        </w:rPr>
      </w:pPr>
      <w:r>
        <w:rPr>
          <w:rFonts w:ascii="Rotis Semi Sans CN" w:hAnsi="Rotis Semi Sans CN"/>
          <w:sz w:val="22"/>
          <w:szCs w:val="22"/>
        </w:rPr>
        <w:t>Medewerker ontevreden is</w:t>
      </w:r>
      <w:r w:rsidR="00A3360C">
        <w:rPr>
          <w:rFonts w:ascii="Rotis Semi Sans CN" w:hAnsi="Rotis Semi Sans CN"/>
          <w:sz w:val="22"/>
          <w:szCs w:val="22"/>
        </w:rPr>
        <w:t xml:space="preserve"> over 1 of meerdere onderdelen van het programma</w:t>
      </w:r>
    </w:p>
    <w:p w:rsidR="0016642C" w:rsidRDefault="0016642C" w:rsidP="0016642C">
      <w:pPr>
        <w:pStyle w:val="Lijstalinea"/>
        <w:numPr>
          <w:ilvl w:val="0"/>
          <w:numId w:val="8"/>
        </w:numPr>
        <w:rPr>
          <w:rFonts w:ascii="Rotis Semi Sans CN" w:hAnsi="Rotis Semi Sans CN"/>
          <w:sz w:val="22"/>
          <w:szCs w:val="22"/>
        </w:rPr>
      </w:pPr>
      <w:r>
        <w:rPr>
          <w:rFonts w:ascii="Rotis Semi Sans CN" w:hAnsi="Rotis Semi Sans CN"/>
          <w:sz w:val="22"/>
          <w:szCs w:val="22"/>
        </w:rPr>
        <w:t>Medewerker de opleiding niet goed doorloopt</w:t>
      </w:r>
    </w:p>
    <w:p w:rsidR="00156AC4" w:rsidRDefault="00156AC4" w:rsidP="0016642C">
      <w:pPr>
        <w:pStyle w:val="Lijstalinea"/>
        <w:numPr>
          <w:ilvl w:val="0"/>
          <w:numId w:val="8"/>
        </w:numPr>
        <w:rPr>
          <w:rFonts w:ascii="Rotis Semi Sans CN" w:hAnsi="Rotis Semi Sans CN"/>
          <w:sz w:val="22"/>
          <w:szCs w:val="22"/>
        </w:rPr>
      </w:pPr>
      <w:r>
        <w:rPr>
          <w:rFonts w:ascii="Rotis Semi Sans CN" w:hAnsi="Rotis Semi Sans CN"/>
          <w:sz w:val="22"/>
          <w:szCs w:val="22"/>
        </w:rPr>
        <w:t xml:space="preserve">Medewerker </w:t>
      </w:r>
      <w:r w:rsidR="000F4F50">
        <w:rPr>
          <w:rFonts w:ascii="Rotis Semi Sans CN" w:hAnsi="Rotis Semi Sans CN"/>
          <w:sz w:val="22"/>
          <w:szCs w:val="22"/>
        </w:rPr>
        <w:t>een</w:t>
      </w:r>
      <w:r>
        <w:rPr>
          <w:rFonts w:ascii="Rotis Semi Sans CN" w:hAnsi="Rotis Semi Sans CN"/>
          <w:sz w:val="22"/>
          <w:szCs w:val="22"/>
        </w:rPr>
        <w:t xml:space="preserve"> doorgroei stap wenst of gaat maken</w:t>
      </w:r>
    </w:p>
    <w:p w:rsidR="0016642C" w:rsidRPr="0016642C" w:rsidRDefault="00156AC4" w:rsidP="0016642C">
      <w:pPr>
        <w:pStyle w:val="Lijstalinea"/>
        <w:numPr>
          <w:ilvl w:val="0"/>
          <w:numId w:val="8"/>
        </w:numPr>
        <w:rPr>
          <w:rFonts w:ascii="Rotis Semi Sans CN" w:hAnsi="Rotis Semi Sans CN"/>
          <w:sz w:val="22"/>
          <w:szCs w:val="22"/>
        </w:rPr>
      </w:pPr>
      <w:r>
        <w:rPr>
          <w:rFonts w:ascii="Rotis Semi Sans CN" w:hAnsi="Rotis Semi Sans CN"/>
          <w:sz w:val="22"/>
          <w:szCs w:val="22"/>
        </w:rPr>
        <w:t xml:space="preserve">Andere omstandigheden die </w:t>
      </w:r>
      <w:r w:rsidR="000F4F50">
        <w:rPr>
          <w:rFonts w:ascii="Rotis Semi Sans CN" w:hAnsi="Rotis Semi Sans CN"/>
          <w:sz w:val="22"/>
          <w:szCs w:val="22"/>
        </w:rPr>
        <w:t>een</w:t>
      </w:r>
      <w:r>
        <w:rPr>
          <w:rFonts w:ascii="Rotis Semi Sans CN" w:hAnsi="Rotis Semi Sans CN"/>
          <w:sz w:val="22"/>
          <w:szCs w:val="22"/>
        </w:rPr>
        <w:t xml:space="preserve"> succesvolle samenwerking in de weg zitten.</w:t>
      </w:r>
      <w:r w:rsidR="009652C5">
        <w:rPr>
          <w:rFonts w:ascii="Rotis Semi Sans CN" w:hAnsi="Rotis Semi Sans CN"/>
          <w:sz w:val="22"/>
          <w:szCs w:val="22"/>
        </w:rPr>
        <w:br/>
      </w:r>
    </w:p>
    <w:p w:rsidR="00923BA4" w:rsidRPr="000F4F50" w:rsidRDefault="00A3360C" w:rsidP="009652C5">
      <w:pPr>
        <w:pStyle w:val="Lijstalinea"/>
        <w:numPr>
          <w:ilvl w:val="0"/>
          <w:numId w:val="2"/>
        </w:numPr>
        <w:rPr>
          <w:rFonts w:ascii="Rotis Semi Sans CN" w:hAnsi="Rotis Semi Sans CN"/>
          <w:b/>
          <w:color w:val="9CC2E5" w:themeColor="accent1" w:themeTint="99"/>
          <w:sz w:val="22"/>
          <w:szCs w:val="22"/>
        </w:rPr>
      </w:pPr>
      <w:r w:rsidRPr="000F4F50">
        <w:rPr>
          <w:rFonts w:ascii="Rotis Semi Sans CN" w:hAnsi="Rotis Semi Sans CN"/>
          <w:b/>
          <w:color w:val="9CC2E5" w:themeColor="accent1" w:themeTint="99"/>
          <w:sz w:val="22"/>
          <w:szCs w:val="22"/>
        </w:rPr>
        <w:t>Begeleiding NTI</w:t>
      </w:r>
    </w:p>
    <w:p w:rsidR="00696CD6" w:rsidRDefault="00A3360C" w:rsidP="00696CD6">
      <w:pPr>
        <w:ind w:left="360"/>
        <w:rPr>
          <w:rFonts w:ascii="Rotis Semi Sans CN" w:hAnsi="Rotis Semi Sans CN"/>
          <w:sz w:val="22"/>
          <w:szCs w:val="22"/>
        </w:rPr>
      </w:pPr>
      <w:r>
        <w:rPr>
          <w:rFonts w:ascii="Rotis Semi Sans CN" w:hAnsi="Rotis Semi Sans CN"/>
          <w:sz w:val="22"/>
          <w:szCs w:val="22"/>
        </w:rPr>
        <w:t>De eerste 6-9 maanden zal een trainee ook begeleid worden vanuit NTI. De medewerkers krijgen allemaal een persoonlijke leeromgeving waarin zij veel informatie vinden over allerhande praktische zaken en uiteraard de lesstof.</w:t>
      </w:r>
      <w:r w:rsidR="00696CD6">
        <w:rPr>
          <w:rFonts w:ascii="Rotis Semi Sans CN" w:hAnsi="Rotis Semi Sans CN"/>
          <w:sz w:val="22"/>
          <w:szCs w:val="22"/>
        </w:rPr>
        <w:t xml:space="preserve"> Zij kunnen bellen met een studiecentrum met verschillende vragen over de opleiding. NTI heeft dit zeer professioneel ingericht en is goed bereikbaar voor vragen van studenten.</w:t>
      </w:r>
    </w:p>
    <w:p w:rsidR="00696CD6" w:rsidRDefault="00696CD6" w:rsidP="00696CD6">
      <w:pPr>
        <w:ind w:left="360"/>
        <w:rPr>
          <w:rFonts w:ascii="Rotis Semi Sans CN" w:hAnsi="Rotis Semi Sans CN"/>
          <w:sz w:val="22"/>
          <w:szCs w:val="22"/>
        </w:rPr>
      </w:pPr>
      <w:r>
        <w:rPr>
          <w:rFonts w:ascii="Rotis Semi Sans CN" w:hAnsi="Rotis Semi Sans CN"/>
          <w:sz w:val="22"/>
          <w:szCs w:val="22"/>
        </w:rPr>
        <w:t>Ook krijgen studenten een BPV begeleider (stage) die zal monitoren of de praktijkervaring goed verloopt. De BPV begeleider zal eenmalig contact opnemen met de</w:t>
      </w:r>
      <w:r w:rsidR="00E068D1">
        <w:rPr>
          <w:rFonts w:ascii="Rotis Semi Sans CN" w:hAnsi="Rotis Semi Sans CN"/>
          <w:sz w:val="22"/>
          <w:szCs w:val="22"/>
        </w:rPr>
        <w:t xml:space="preserve"> begeleider vanuit de vestiging, dit zal waarschijnlijk in de vorm van en bezoek zijn. </w:t>
      </w:r>
      <w:r>
        <w:rPr>
          <w:rFonts w:ascii="Rotis Semi Sans CN" w:hAnsi="Rotis Semi Sans CN"/>
          <w:sz w:val="22"/>
          <w:szCs w:val="22"/>
        </w:rPr>
        <w:t xml:space="preserve"> </w:t>
      </w:r>
    </w:p>
    <w:p w:rsidR="00696CD6" w:rsidRPr="000F4F50" w:rsidRDefault="003547B3" w:rsidP="000F4F50">
      <w:pPr>
        <w:pStyle w:val="Lijstalinea"/>
        <w:numPr>
          <w:ilvl w:val="0"/>
          <w:numId w:val="2"/>
        </w:numPr>
        <w:rPr>
          <w:rFonts w:ascii="Rotis Semi Sans CN" w:hAnsi="Rotis Semi Sans CN"/>
          <w:b/>
          <w:color w:val="9CC2E5" w:themeColor="accent1" w:themeTint="99"/>
          <w:sz w:val="22"/>
          <w:szCs w:val="22"/>
        </w:rPr>
      </w:pPr>
      <w:r w:rsidRPr="000F4F50">
        <w:rPr>
          <w:rFonts w:ascii="Rotis Semi Sans CN" w:hAnsi="Rotis Semi Sans CN"/>
          <w:b/>
          <w:color w:val="9CC2E5" w:themeColor="accent1" w:themeTint="99"/>
          <w:sz w:val="22"/>
          <w:szCs w:val="22"/>
        </w:rPr>
        <w:t>Bijzonderheden</w:t>
      </w:r>
    </w:p>
    <w:p w:rsidR="003547B3" w:rsidRPr="000F4F50" w:rsidRDefault="003547B3" w:rsidP="00696CD6">
      <w:pPr>
        <w:ind w:left="360"/>
        <w:rPr>
          <w:rFonts w:ascii="Rotis Semi Sans CN" w:hAnsi="Rotis Semi Sans CN"/>
          <w:b/>
          <w:i/>
          <w:sz w:val="22"/>
          <w:szCs w:val="22"/>
        </w:rPr>
      </w:pPr>
      <w:r w:rsidRPr="000F4F50">
        <w:rPr>
          <w:rFonts w:ascii="Rotis Semi Sans CN" w:hAnsi="Rotis Semi Sans CN"/>
          <w:b/>
          <w:i/>
          <w:sz w:val="22"/>
          <w:szCs w:val="22"/>
        </w:rPr>
        <w:t>Opleiding en praktijkdagen</w:t>
      </w:r>
    </w:p>
    <w:p w:rsidR="003547B3" w:rsidRDefault="003547B3" w:rsidP="00696CD6">
      <w:pPr>
        <w:ind w:left="360"/>
        <w:rPr>
          <w:rFonts w:ascii="Rotis Semi Sans CN" w:hAnsi="Rotis Semi Sans CN"/>
          <w:sz w:val="22"/>
          <w:szCs w:val="22"/>
        </w:rPr>
      </w:pPr>
      <w:r>
        <w:rPr>
          <w:rFonts w:ascii="Rotis Semi Sans CN" w:hAnsi="Rotis Semi Sans CN"/>
          <w:sz w:val="22"/>
          <w:szCs w:val="22"/>
        </w:rPr>
        <w:t xml:space="preserve">Naast het werken op de vestiging volgen de trainees een uitgebreid programma. Gedurende het eerste halfjaar zullen de trainees gemiddeld 1 keer per week een </w:t>
      </w:r>
      <w:proofErr w:type="spellStart"/>
      <w:r>
        <w:rPr>
          <w:rFonts w:ascii="Rotis Semi Sans CN" w:hAnsi="Rotis Semi Sans CN"/>
          <w:sz w:val="22"/>
          <w:szCs w:val="22"/>
        </w:rPr>
        <w:t>praktijkdag</w:t>
      </w:r>
      <w:proofErr w:type="spellEnd"/>
      <w:r>
        <w:rPr>
          <w:rFonts w:ascii="Rotis Semi Sans CN" w:hAnsi="Rotis Semi Sans CN"/>
          <w:sz w:val="22"/>
          <w:szCs w:val="22"/>
        </w:rPr>
        <w:t xml:space="preserve"> volgen</w:t>
      </w:r>
      <w:r w:rsidR="00E068D1">
        <w:rPr>
          <w:rFonts w:ascii="Rotis Semi Sans CN" w:hAnsi="Rotis Semi Sans CN"/>
          <w:sz w:val="22"/>
          <w:szCs w:val="22"/>
        </w:rPr>
        <w:t>, op een vrijdag,</w:t>
      </w:r>
      <w:r>
        <w:rPr>
          <w:rFonts w:ascii="Rotis Semi Sans CN" w:hAnsi="Rotis Semi Sans CN"/>
          <w:sz w:val="22"/>
          <w:szCs w:val="22"/>
        </w:rPr>
        <w:t xml:space="preserve"> als onderdeel van de PW3 opleiding. Dit wordt georganiseerd door het NTI en is </w:t>
      </w:r>
      <w:r w:rsidR="000F4F50">
        <w:rPr>
          <w:rFonts w:ascii="Rotis Semi Sans CN" w:hAnsi="Rotis Semi Sans CN"/>
          <w:sz w:val="22"/>
          <w:szCs w:val="22"/>
        </w:rPr>
        <w:t>een</w:t>
      </w:r>
      <w:r>
        <w:rPr>
          <w:rFonts w:ascii="Rotis Semi Sans CN" w:hAnsi="Rotis Semi Sans CN"/>
          <w:sz w:val="22"/>
          <w:szCs w:val="22"/>
        </w:rPr>
        <w:t xml:space="preserve"> verplicht onderdeel van de opleiding. Wanneer een medewerker niet in staat is om te komen dan zal deze dag moeten worden ingehaald. Voor alle andere georganiseerde trainingen en extra’s geldt dat aanwezigheid zeer gewenst is. Afwezigheid wordt alleen getolereerd door ziekte of andere persoonlijke omstandigheden van de trainee. Rooster problematiek op een vestiging mag hier geen rol in spelen. De opleiding van de trainee gaat voor. De trainee en CompaNanny investeren hier tijd en geld in. </w:t>
      </w:r>
    </w:p>
    <w:p w:rsidR="00D501B2" w:rsidRDefault="00D501B2" w:rsidP="00696CD6">
      <w:pPr>
        <w:ind w:left="360"/>
        <w:rPr>
          <w:rFonts w:ascii="Rotis Semi Sans CN" w:hAnsi="Rotis Semi Sans CN"/>
          <w:sz w:val="22"/>
          <w:szCs w:val="22"/>
        </w:rPr>
      </w:pPr>
      <w:r>
        <w:rPr>
          <w:rFonts w:ascii="Rotis Semi Sans CN" w:hAnsi="Rotis Semi Sans CN"/>
          <w:sz w:val="22"/>
          <w:szCs w:val="22"/>
        </w:rPr>
        <w:t xml:space="preserve">Trainees volgen niet de normale Compass trainingen. Alle trainingen die zij volgen (ook de inwerktraining en EHBO) worden verzorgd vanuit </w:t>
      </w:r>
      <w:r w:rsidR="00F01AEE">
        <w:rPr>
          <w:rFonts w:ascii="Rotis Semi Sans CN" w:hAnsi="Rotis Semi Sans CN"/>
          <w:sz w:val="22"/>
          <w:szCs w:val="22"/>
        </w:rPr>
        <w:t>trainee</w:t>
      </w:r>
      <w:r>
        <w:rPr>
          <w:rFonts w:ascii="Rotis Semi Sans CN" w:hAnsi="Rotis Semi Sans CN"/>
          <w:sz w:val="22"/>
          <w:szCs w:val="22"/>
        </w:rPr>
        <w:t xml:space="preserve"> programma. </w:t>
      </w:r>
    </w:p>
    <w:p w:rsidR="00696CD6" w:rsidRPr="000F4F50" w:rsidRDefault="003547B3" w:rsidP="00A3360C">
      <w:pPr>
        <w:ind w:left="360"/>
        <w:rPr>
          <w:rFonts w:ascii="Rotis Semi Sans CN" w:hAnsi="Rotis Semi Sans CN"/>
          <w:b/>
          <w:i/>
          <w:sz w:val="22"/>
          <w:szCs w:val="22"/>
        </w:rPr>
      </w:pPr>
      <w:r w:rsidRPr="000F4F50">
        <w:rPr>
          <w:rFonts w:ascii="Rotis Semi Sans CN" w:hAnsi="Rotis Semi Sans CN"/>
          <w:b/>
          <w:i/>
          <w:sz w:val="22"/>
          <w:szCs w:val="22"/>
        </w:rPr>
        <w:t>Ambities en doorgroei</w:t>
      </w:r>
    </w:p>
    <w:p w:rsidR="00A3360C" w:rsidRDefault="003547B3" w:rsidP="00A3360C">
      <w:pPr>
        <w:ind w:left="360"/>
        <w:rPr>
          <w:rFonts w:ascii="Rotis Semi Sans CN" w:hAnsi="Rotis Semi Sans CN"/>
          <w:sz w:val="22"/>
          <w:szCs w:val="22"/>
        </w:rPr>
      </w:pPr>
      <w:r>
        <w:rPr>
          <w:rFonts w:ascii="Rotis Semi Sans CN" w:hAnsi="Rotis Semi Sans CN"/>
          <w:sz w:val="22"/>
          <w:szCs w:val="22"/>
        </w:rPr>
        <w:t xml:space="preserve">Alle trainees hebben gekozen voor het werken bij CompaNanny en het volgen van een </w:t>
      </w:r>
      <w:proofErr w:type="spellStart"/>
      <w:r>
        <w:rPr>
          <w:rFonts w:ascii="Rotis Semi Sans CN" w:hAnsi="Rotis Semi Sans CN"/>
          <w:sz w:val="22"/>
          <w:szCs w:val="22"/>
        </w:rPr>
        <w:t>traineeship</w:t>
      </w:r>
      <w:proofErr w:type="spellEnd"/>
      <w:r>
        <w:rPr>
          <w:rFonts w:ascii="Rotis Semi Sans CN" w:hAnsi="Rotis Semi Sans CN"/>
          <w:sz w:val="22"/>
          <w:szCs w:val="22"/>
        </w:rPr>
        <w:t xml:space="preserve"> met de volgende beloften:</w:t>
      </w:r>
    </w:p>
    <w:p w:rsidR="003547B3" w:rsidRDefault="003547B3" w:rsidP="003547B3">
      <w:pPr>
        <w:pStyle w:val="Lijstalinea"/>
        <w:numPr>
          <w:ilvl w:val="0"/>
          <w:numId w:val="8"/>
        </w:numPr>
        <w:rPr>
          <w:rFonts w:ascii="Rotis Semi Sans CN" w:hAnsi="Rotis Semi Sans CN"/>
          <w:sz w:val="22"/>
          <w:szCs w:val="22"/>
        </w:rPr>
      </w:pPr>
      <w:r>
        <w:rPr>
          <w:rFonts w:ascii="Rotis Semi Sans CN" w:hAnsi="Rotis Semi Sans CN"/>
          <w:sz w:val="22"/>
          <w:szCs w:val="22"/>
        </w:rPr>
        <w:t>Doorgroei, bij zichtbaar functioneren en talent voor een managementfunctie, na maximaal 2 jaar.</w:t>
      </w:r>
    </w:p>
    <w:p w:rsidR="003547B3" w:rsidRDefault="003547B3" w:rsidP="003547B3">
      <w:pPr>
        <w:pStyle w:val="Lijstalinea"/>
        <w:numPr>
          <w:ilvl w:val="0"/>
          <w:numId w:val="8"/>
        </w:numPr>
        <w:rPr>
          <w:rFonts w:ascii="Rotis Semi Sans CN" w:hAnsi="Rotis Semi Sans CN"/>
          <w:sz w:val="22"/>
          <w:szCs w:val="22"/>
        </w:rPr>
      </w:pPr>
      <w:r>
        <w:rPr>
          <w:rFonts w:ascii="Rotis Semi Sans CN" w:hAnsi="Rotis Semi Sans CN"/>
          <w:sz w:val="22"/>
          <w:szCs w:val="22"/>
        </w:rPr>
        <w:t>Contract voor minimaal 32 uur</w:t>
      </w:r>
    </w:p>
    <w:p w:rsidR="003547B3" w:rsidRDefault="003547B3" w:rsidP="003547B3">
      <w:pPr>
        <w:pStyle w:val="Lijstalinea"/>
        <w:numPr>
          <w:ilvl w:val="0"/>
          <w:numId w:val="8"/>
        </w:numPr>
        <w:rPr>
          <w:rFonts w:ascii="Rotis Semi Sans CN" w:hAnsi="Rotis Semi Sans CN"/>
          <w:sz w:val="22"/>
          <w:szCs w:val="22"/>
        </w:rPr>
      </w:pPr>
      <w:r>
        <w:rPr>
          <w:rFonts w:ascii="Rotis Semi Sans CN" w:hAnsi="Rotis Semi Sans CN"/>
          <w:sz w:val="22"/>
          <w:szCs w:val="22"/>
        </w:rPr>
        <w:t xml:space="preserve">Uitzicht op </w:t>
      </w:r>
      <w:r w:rsidR="000F4F50">
        <w:rPr>
          <w:rFonts w:ascii="Rotis Semi Sans CN" w:hAnsi="Rotis Semi Sans CN"/>
          <w:sz w:val="22"/>
          <w:szCs w:val="22"/>
        </w:rPr>
        <w:t>een</w:t>
      </w:r>
      <w:r w:rsidR="00E068D1">
        <w:rPr>
          <w:rFonts w:ascii="Rotis Semi Sans CN" w:hAnsi="Rotis Semi Sans CN"/>
          <w:sz w:val="22"/>
          <w:szCs w:val="22"/>
        </w:rPr>
        <w:t xml:space="preserve"> d</w:t>
      </w:r>
      <w:r>
        <w:rPr>
          <w:rFonts w:ascii="Rotis Semi Sans CN" w:hAnsi="Rotis Semi Sans CN"/>
          <w:sz w:val="22"/>
          <w:szCs w:val="22"/>
        </w:rPr>
        <w:t>ienstverband</w:t>
      </w:r>
      <w:r w:rsidR="00E068D1">
        <w:rPr>
          <w:rFonts w:ascii="Rotis Semi Sans CN" w:hAnsi="Rotis Semi Sans CN"/>
          <w:sz w:val="22"/>
          <w:szCs w:val="22"/>
        </w:rPr>
        <w:t xml:space="preserve"> voor onbepaalde tijd </w:t>
      </w:r>
      <w:r>
        <w:rPr>
          <w:rFonts w:ascii="Rotis Semi Sans CN" w:hAnsi="Rotis Semi Sans CN"/>
          <w:sz w:val="22"/>
          <w:szCs w:val="22"/>
        </w:rPr>
        <w:t>bij goed functioneren.</w:t>
      </w:r>
    </w:p>
    <w:p w:rsidR="003547B3" w:rsidRDefault="003547B3" w:rsidP="00B53910">
      <w:pPr>
        <w:ind w:left="360"/>
        <w:rPr>
          <w:rFonts w:ascii="Rotis Semi Sans CN" w:hAnsi="Rotis Semi Sans CN"/>
          <w:sz w:val="22"/>
          <w:szCs w:val="22"/>
        </w:rPr>
      </w:pPr>
      <w:r>
        <w:rPr>
          <w:rFonts w:ascii="Rotis Semi Sans CN" w:hAnsi="Rotis Semi Sans CN"/>
          <w:sz w:val="22"/>
          <w:szCs w:val="22"/>
        </w:rPr>
        <w:t xml:space="preserve">Met alle deelnemers is uitgebreid besproken dat wij als organisatie verwachten dat zij minimaal de periode waarin ze </w:t>
      </w:r>
      <w:r w:rsidR="000F4F50">
        <w:rPr>
          <w:rFonts w:ascii="Rotis Semi Sans CN" w:hAnsi="Rotis Semi Sans CN"/>
          <w:sz w:val="22"/>
          <w:szCs w:val="22"/>
        </w:rPr>
        <w:t>een</w:t>
      </w:r>
      <w:r>
        <w:rPr>
          <w:rFonts w:ascii="Rotis Semi Sans CN" w:hAnsi="Rotis Semi Sans CN"/>
          <w:sz w:val="22"/>
          <w:szCs w:val="22"/>
        </w:rPr>
        <w:t xml:space="preserve"> opleiding volgen en waarschijnlijk langer, werkzaam zullen zijn op de groep. Deelnemers hebben hiervoor gekozen omdat zij de meerwaarde inzien van ‘werkend leren’ en zo ook de tijd hebben om hun eigen interesses en talenten te ontdekken. De investering die wij doen in hun groei zal bij </w:t>
      </w:r>
      <w:r w:rsidR="007C1B7C">
        <w:rPr>
          <w:rFonts w:ascii="Rotis Semi Sans CN" w:hAnsi="Rotis Semi Sans CN"/>
          <w:sz w:val="22"/>
          <w:szCs w:val="22"/>
        </w:rPr>
        <w:t>voorkeur moeten resulteren in e</w:t>
      </w:r>
      <w:r>
        <w:rPr>
          <w:rFonts w:ascii="Rotis Semi Sans CN" w:hAnsi="Rotis Semi Sans CN"/>
          <w:sz w:val="22"/>
          <w:szCs w:val="22"/>
        </w:rPr>
        <w:t>e</w:t>
      </w:r>
      <w:r w:rsidR="007C1B7C">
        <w:rPr>
          <w:rFonts w:ascii="Rotis Semi Sans CN" w:hAnsi="Rotis Semi Sans CN"/>
          <w:sz w:val="22"/>
          <w:szCs w:val="22"/>
        </w:rPr>
        <w:t>n</w:t>
      </w:r>
      <w:r>
        <w:rPr>
          <w:rFonts w:ascii="Rotis Semi Sans CN" w:hAnsi="Rotis Semi Sans CN"/>
          <w:sz w:val="22"/>
          <w:szCs w:val="22"/>
        </w:rPr>
        <w:t xml:space="preserve"> doorgroei stap.</w:t>
      </w:r>
      <w:r w:rsidR="007C1B7C">
        <w:rPr>
          <w:rFonts w:ascii="Rotis Semi Sans CN" w:hAnsi="Rotis Semi Sans CN"/>
          <w:sz w:val="22"/>
          <w:szCs w:val="22"/>
        </w:rPr>
        <w:t xml:space="preserve"> Deze stap zal wel pas volgen na he</w:t>
      </w:r>
      <w:r w:rsidR="0006165D">
        <w:rPr>
          <w:rFonts w:ascii="Rotis Semi Sans CN" w:hAnsi="Rotis Semi Sans CN"/>
          <w:sz w:val="22"/>
          <w:szCs w:val="22"/>
        </w:rPr>
        <w:t>el</w:t>
      </w:r>
      <w:r w:rsidR="007C1B7C">
        <w:rPr>
          <w:rFonts w:ascii="Rotis Semi Sans CN" w:hAnsi="Rotis Semi Sans CN"/>
          <w:sz w:val="22"/>
          <w:szCs w:val="22"/>
        </w:rPr>
        <w:t xml:space="preserve"> goed functioneren binnen de rol als </w:t>
      </w:r>
      <w:r w:rsidR="00D83772">
        <w:rPr>
          <w:rFonts w:ascii="Rotis Semi Sans CN" w:hAnsi="Rotis Semi Sans CN"/>
          <w:sz w:val="22"/>
          <w:szCs w:val="22"/>
        </w:rPr>
        <w:t>N</w:t>
      </w:r>
      <w:r w:rsidR="007C1B7C">
        <w:rPr>
          <w:rFonts w:ascii="Rotis Semi Sans CN" w:hAnsi="Rotis Semi Sans CN"/>
          <w:sz w:val="22"/>
          <w:szCs w:val="22"/>
        </w:rPr>
        <w:t xml:space="preserve">anny. Het beoordelen of een deelnemer toe is aan een volgende stap volgt uit de Compass evaluaties en wordt op dezelfde manier bekeken als bij iedere andere medewerker. De directe begeleider is, samen met de Vestigingsmanager, eindverantwoordelijk voor de beslissing of en wanneer deelnemer kan doorgroeien. Hierbij kan advies gevraagd worden aan </w:t>
      </w:r>
      <w:r w:rsidR="0006165D">
        <w:rPr>
          <w:rFonts w:ascii="Rotis Semi Sans CN" w:hAnsi="Rotis Semi Sans CN"/>
          <w:sz w:val="22"/>
          <w:szCs w:val="22"/>
        </w:rPr>
        <w:t xml:space="preserve">de </w:t>
      </w:r>
      <w:r w:rsidR="007C1B7C">
        <w:rPr>
          <w:rFonts w:ascii="Rotis Semi Sans CN" w:hAnsi="Rotis Semi Sans CN"/>
          <w:sz w:val="22"/>
          <w:szCs w:val="22"/>
        </w:rPr>
        <w:t>coach vanuit HR.</w:t>
      </w:r>
    </w:p>
    <w:p w:rsidR="003547B3" w:rsidRPr="003547B3" w:rsidRDefault="007C1B7C" w:rsidP="00B53910">
      <w:pPr>
        <w:ind w:left="360"/>
        <w:rPr>
          <w:rFonts w:ascii="Rotis Semi Sans CN" w:hAnsi="Rotis Semi Sans CN"/>
          <w:sz w:val="22"/>
          <w:szCs w:val="22"/>
        </w:rPr>
      </w:pPr>
      <w:r>
        <w:rPr>
          <w:rFonts w:ascii="Rotis Semi Sans CN" w:hAnsi="Rotis Semi Sans CN"/>
          <w:sz w:val="22"/>
          <w:szCs w:val="22"/>
        </w:rPr>
        <w:t xml:space="preserve">Een deelnemer die doorgroeit vanuit het </w:t>
      </w:r>
      <w:proofErr w:type="spellStart"/>
      <w:r>
        <w:rPr>
          <w:rFonts w:ascii="Rotis Semi Sans CN" w:hAnsi="Rotis Semi Sans CN"/>
          <w:sz w:val="22"/>
          <w:szCs w:val="22"/>
        </w:rPr>
        <w:t>traineeship</w:t>
      </w:r>
      <w:proofErr w:type="spellEnd"/>
      <w:r>
        <w:rPr>
          <w:rFonts w:ascii="Rotis Semi Sans CN" w:hAnsi="Rotis Semi Sans CN"/>
          <w:sz w:val="22"/>
          <w:szCs w:val="22"/>
        </w:rPr>
        <w:t xml:space="preserve"> wordt als gelijke gezien t.o.v. andere medewerkers binnen de vestiging. De deelnemer dient te solliciteren wanneer een positie vrij komt en heeft geen voorrang. Wanneer een deelnemer klaar is voor doorgroei kan met HR contact worden opgenomen </w:t>
      </w:r>
      <w:r w:rsidR="00D83772">
        <w:rPr>
          <w:rFonts w:ascii="Rotis Semi Sans CN" w:hAnsi="Rotis Semi Sans CN"/>
          <w:sz w:val="22"/>
          <w:szCs w:val="22"/>
        </w:rPr>
        <w:t xml:space="preserve">als </w:t>
      </w:r>
      <w:r>
        <w:rPr>
          <w:rFonts w:ascii="Rotis Semi Sans CN" w:hAnsi="Rotis Semi Sans CN"/>
          <w:sz w:val="22"/>
          <w:szCs w:val="22"/>
        </w:rPr>
        <w:t xml:space="preserve">er geen plek is op de huidige vestiging. Samen wordt dan gekeken naar </w:t>
      </w:r>
      <w:r w:rsidR="000F4F50">
        <w:rPr>
          <w:rFonts w:ascii="Rotis Semi Sans CN" w:hAnsi="Rotis Semi Sans CN"/>
          <w:sz w:val="22"/>
          <w:szCs w:val="22"/>
        </w:rPr>
        <w:t>een</w:t>
      </w:r>
      <w:r>
        <w:rPr>
          <w:rFonts w:ascii="Rotis Semi Sans CN" w:hAnsi="Rotis Semi Sans CN"/>
          <w:sz w:val="22"/>
          <w:szCs w:val="22"/>
        </w:rPr>
        <w:t xml:space="preserve"> geschikte plaats op </w:t>
      </w:r>
      <w:r w:rsidR="000F4F50">
        <w:rPr>
          <w:rFonts w:ascii="Rotis Semi Sans CN" w:hAnsi="Rotis Semi Sans CN"/>
          <w:sz w:val="22"/>
          <w:szCs w:val="22"/>
        </w:rPr>
        <w:t>een</w:t>
      </w:r>
      <w:r>
        <w:rPr>
          <w:rFonts w:ascii="Rotis Semi Sans CN" w:hAnsi="Rotis Semi Sans CN"/>
          <w:sz w:val="22"/>
          <w:szCs w:val="22"/>
        </w:rPr>
        <w:t xml:space="preserve"> andere vestiging. </w:t>
      </w:r>
    </w:p>
    <w:p w:rsidR="00A3360C" w:rsidRDefault="00A3360C" w:rsidP="00A3360C">
      <w:pPr>
        <w:ind w:left="360"/>
        <w:rPr>
          <w:rFonts w:ascii="Rotis Semi Sans CN" w:hAnsi="Rotis Semi Sans CN"/>
          <w:sz w:val="22"/>
          <w:szCs w:val="22"/>
        </w:rPr>
      </w:pPr>
    </w:p>
    <w:p w:rsidR="00923BA4" w:rsidRDefault="00923BA4" w:rsidP="008251A3">
      <w:pPr>
        <w:rPr>
          <w:rFonts w:ascii="Rotis Semi Sans CN" w:hAnsi="Rotis Semi Sans CN"/>
          <w:sz w:val="22"/>
          <w:szCs w:val="22"/>
        </w:rPr>
      </w:pPr>
    </w:p>
    <w:p w:rsidR="00923BA4" w:rsidRDefault="00923BA4" w:rsidP="008251A3">
      <w:pPr>
        <w:rPr>
          <w:rFonts w:ascii="Rotis Semi Sans CN" w:hAnsi="Rotis Semi Sans CN"/>
          <w:sz w:val="22"/>
          <w:szCs w:val="22"/>
        </w:rPr>
      </w:pPr>
    </w:p>
    <w:p w:rsidR="00923BA4" w:rsidRDefault="00923BA4" w:rsidP="008251A3">
      <w:pPr>
        <w:rPr>
          <w:rFonts w:ascii="Rotis Semi Sans CN" w:hAnsi="Rotis Semi Sans CN"/>
          <w:sz w:val="22"/>
          <w:szCs w:val="22"/>
        </w:rPr>
      </w:pPr>
    </w:p>
    <w:p w:rsidR="00923BA4" w:rsidRDefault="00923BA4" w:rsidP="008251A3">
      <w:pPr>
        <w:rPr>
          <w:rFonts w:ascii="Rotis Semi Sans CN" w:hAnsi="Rotis Semi Sans CN"/>
          <w:sz w:val="22"/>
          <w:szCs w:val="22"/>
        </w:rPr>
      </w:pPr>
    </w:p>
    <w:p w:rsidR="00923BA4" w:rsidRPr="008251A3" w:rsidRDefault="00923BA4" w:rsidP="008251A3">
      <w:pPr>
        <w:rPr>
          <w:rFonts w:ascii="Rotis Semi Sans CN" w:hAnsi="Rotis Semi Sans CN"/>
          <w:sz w:val="22"/>
          <w:szCs w:val="22"/>
        </w:rPr>
      </w:pPr>
    </w:p>
    <w:sectPr w:rsidR="00923BA4" w:rsidRPr="008251A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2D9" w:rsidRDefault="004612D9" w:rsidP="001D035F">
      <w:pPr>
        <w:spacing w:after="0" w:line="240" w:lineRule="auto"/>
      </w:pPr>
      <w:r>
        <w:separator/>
      </w:r>
    </w:p>
  </w:endnote>
  <w:endnote w:type="continuationSeparator" w:id="0">
    <w:p w:rsidR="004612D9" w:rsidRDefault="004612D9" w:rsidP="001D0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tis Semi Sans CN">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tisSemiSans">
    <w:altName w:val="Rotis Semi Sans CN"/>
    <w:panose1 w:val="000005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727" w:rsidRDefault="003D5727" w:rsidP="003D5727">
    <w:pPr>
      <w:pStyle w:val="Voettekst"/>
      <w:jc w:val="right"/>
    </w:pPr>
    <w:r>
      <w:t>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2D9" w:rsidRDefault="004612D9" w:rsidP="001D035F">
      <w:pPr>
        <w:spacing w:after="0" w:line="240" w:lineRule="auto"/>
      </w:pPr>
      <w:r>
        <w:separator/>
      </w:r>
    </w:p>
  </w:footnote>
  <w:footnote w:type="continuationSeparator" w:id="0">
    <w:p w:rsidR="004612D9" w:rsidRDefault="004612D9" w:rsidP="001D03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394FAD"/>
    <w:multiLevelType w:val="hybridMultilevel"/>
    <w:tmpl w:val="B2C4BB30"/>
    <w:lvl w:ilvl="0" w:tplc="43822D5C">
      <w:start w:val="2"/>
      <w:numFmt w:val="bullet"/>
      <w:lvlText w:val="-"/>
      <w:lvlJc w:val="left"/>
      <w:pPr>
        <w:ind w:left="720" w:hanging="360"/>
      </w:pPr>
      <w:rPr>
        <w:rFonts w:ascii="Rotis Semi Sans CN" w:eastAsia="Calibri" w:hAnsi="Rotis Semi Sans C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CCE7B32"/>
    <w:multiLevelType w:val="hybridMultilevel"/>
    <w:tmpl w:val="986AB940"/>
    <w:lvl w:ilvl="0" w:tplc="DF3465FA">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903B2B"/>
    <w:multiLevelType w:val="hybridMultilevel"/>
    <w:tmpl w:val="EA2C2496"/>
    <w:lvl w:ilvl="0" w:tplc="D96EFED6">
      <w:numFmt w:val="bullet"/>
      <w:lvlText w:val="-"/>
      <w:lvlJc w:val="left"/>
      <w:pPr>
        <w:ind w:left="720" w:hanging="360"/>
      </w:pPr>
      <w:rPr>
        <w:rFonts w:ascii="RotisSemiSans" w:eastAsia="Calibri" w:hAnsi="RotisSemi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ED32C2A"/>
    <w:multiLevelType w:val="hybridMultilevel"/>
    <w:tmpl w:val="F9E435EC"/>
    <w:lvl w:ilvl="0" w:tplc="22269628">
      <w:numFmt w:val="bullet"/>
      <w:lvlText w:val="-"/>
      <w:lvlJc w:val="left"/>
      <w:pPr>
        <w:ind w:left="720" w:hanging="360"/>
      </w:pPr>
      <w:rPr>
        <w:rFonts w:ascii="Rotis Semi Sans CN" w:eastAsia="Calibri" w:hAnsi="Rotis Semi Sans C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8E63603"/>
    <w:multiLevelType w:val="hybridMultilevel"/>
    <w:tmpl w:val="7272FA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4FC53D5"/>
    <w:multiLevelType w:val="hybridMultilevel"/>
    <w:tmpl w:val="F5322C7A"/>
    <w:lvl w:ilvl="0" w:tplc="D96EFED6">
      <w:numFmt w:val="bullet"/>
      <w:lvlText w:val="-"/>
      <w:lvlJc w:val="left"/>
      <w:pPr>
        <w:ind w:left="720" w:hanging="360"/>
      </w:pPr>
      <w:rPr>
        <w:rFonts w:ascii="RotisSemiSans" w:eastAsia="Calibri" w:hAnsi="RotisSemi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1CE2D7D"/>
    <w:multiLevelType w:val="hybridMultilevel"/>
    <w:tmpl w:val="EFAEAC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82F7FA3"/>
    <w:multiLevelType w:val="hybridMultilevel"/>
    <w:tmpl w:val="D17E5A54"/>
    <w:lvl w:ilvl="0" w:tplc="D96EFED6">
      <w:numFmt w:val="bullet"/>
      <w:lvlText w:val="-"/>
      <w:lvlJc w:val="left"/>
      <w:pPr>
        <w:ind w:left="720" w:hanging="360"/>
      </w:pPr>
      <w:rPr>
        <w:rFonts w:ascii="RotisSemiSans" w:eastAsia="Calibri" w:hAnsi="RotisSemiSan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1"/>
  </w:num>
  <w:num w:numId="5">
    <w:abstractNumId w:val="5"/>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DA0"/>
    <w:rsid w:val="00047E70"/>
    <w:rsid w:val="0006165D"/>
    <w:rsid w:val="000816E4"/>
    <w:rsid w:val="000A45D7"/>
    <w:rsid w:val="000D4869"/>
    <w:rsid w:val="000F4F50"/>
    <w:rsid w:val="00156AC4"/>
    <w:rsid w:val="0016642C"/>
    <w:rsid w:val="001D035F"/>
    <w:rsid w:val="00204A61"/>
    <w:rsid w:val="00233716"/>
    <w:rsid w:val="00247B54"/>
    <w:rsid w:val="00294C25"/>
    <w:rsid w:val="002C6DA0"/>
    <w:rsid w:val="00322607"/>
    <w:rsid w:val="003253A3"/>
    <w:rsid w:val="00343EBB"/>
    <w:rsid w:val="003547B3"/>
    <w:rsid w:val="003A578F"/>
    <w:rsid w:val="003B16B2"/>
    <w:rsid w:val="003C52B1"/>
    <w:rsid w:val="003D5727"/>
    <w:rsid w:val="003E0B71"/>
    <w:rsid w:val="0045080B"/>
    <w:rsid w:val="004612D9"/>
    <w:rsid w:val="00471EAA"/>
    <w:rsid w:val="00506AB1"/>
    <w:rsid w:val="005979E3"/>
    <w:rsid w:val="005D259B"/>
    <w:rsid w:val="005E25F2"/>
    <w:rsid w:val="00611D0D"/>
    <w:rsid w:val="00661611"/>
    <w:rsid w:val="00696CD6"/>
    <w:rsid w:val="006D0852"/>
    <w:rsid w:val="006E54BA"/>
    <w:rsid w:val="007C1B7C"/>
    <w:rsid w:val="007E656C"/>
    <w:rsid w:val="007E70D7"/>
    <w:rsid w:val="00820475"/>
    <w:rsid w:val="008251A3"/>
    <w:rsid w:val="008529FE"/>
    <w:rsid w:val="008724A3"/>
    <w:rsid w:val="00923BA4"/>
    <w:rsid w:val="00951B98"/>
    <w:rsid w:val="009652C5"/>
    <w:rsid w:val="009653A2"/>
    <w:rsid w:val="00974780"/>
    <w:rsid w:val="00976BB7"/>
    <w:rsid w:val="009F25B9"/>
    <w:rsid w:val="00A06FA0"/>
    <w:rsid w:val="00A21573"/>
    <w:rsid w:val="00A257D3"/>
    <w:rsid w:val="00A31CC6"/>
    <w:rsid w:val="00A3360C"/>
    <w:rsid w:val="00A83461"/>
    <w:rsid w:val="00A93E68"/>
    <w:rsid w:val="00AF4AE9"/>
    <w:rsid w:val="00B2797D"/>
    <w:rsid w:val="00B53910"/>
    <w:rsid w:val="00BB3265"/>
    <w:rsid w:val="00BD3045"/>
    <w:rsid w:val="00C537B7"/>
    <w:rsid w:val="00C54C53"/>
    <w:rsid w:val="00C756F1"/>
    <w:rsid w:val="00C813FB"/>
    <w:rsid w:val="00C83E8C"/>
    <w:rsid w:val="00D264A8"/>
    <w:rsid w:val="00D501B2"/>
    <w:rsid w:val="00D70422"/>
    <w:rsid w:val="00D7266C"/>
    <w:rsid w:val="00D83772"/>
    <w:rsid w:val="00DF7C36"/>
    <w:rsid w:val="00E068D1"/>
    <w:rsid w:val="00E474BB"/>
    <w:rsid w:val="00E60094"/>
    <w:rsid w:val="00EA4EC2"/>
    <w:rsid w:val="00EF307A"/>
    <w:rsid w:val="00F01AEE"/>
    <w:rsid w:val="00F25603"/>
    <w:rsid w:val="00FD677D"/>
    <w:rsid w:val="00FE47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5C1DEC-A6EA-4805-8F4F-BF78E7CB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tisSemiSans" w:eastAsia="Calibri" w:hAnsi="RotisSemiSans" w:cs="Times New Roman"/>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264A8"/>
    <w:pPr>
      <w:ind w:left="720"/>
      <w:contextualSpacing/>
    </w:pPr>
  </w:style>
  <w:style w:type="paragraph" w:styleId="Koptekst">
    <w:name w:val="header"/>
    <w:basedOn w:val="Standaard"/>
    <w:link w:val="KoptekstChar"/>
    <w:uiPriority w:val="99"/>
    <w:unhideWhenUsed/>
    <w:rsid w:val="001D035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1D035F"/>
    <w:rPr>
      <w:lang w:eastAsia="nl-NL"/>
    </w:rPr>
  </w:style>
  <w:style w:type="paragraph" w:styleId="Voettekst">
    <w:name w:val="footer"/>
    <w:basedOn w:val="Standaard"/>
    <w:link w:val="VoettekstChar"/>
    <w:uiPriority w:val="99"/>
    <w:unhideWhenUsed/>
    <w:rsid w:val="001D035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1D035F"/>
    <w:rPr>
      <w:lang w:eastAsia="nl-NL"/>
    </w:rPr>
  </w:style>
  <w:style w:type="paragraph" w:styleId="Ballontekst">
    <w:name w:val="Balloon Text"/>
    <w:basedOn w:val="Standaard"/>
    <w:link w:val="BallontekstChar"/>
    <w:uiPriority w:val="99"/>
    <w:semiHidden/>
    <w:unhideWhenUsed/>
    <w:rsid w:val="00506AB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6AB1"/>
    <w:rPr>
      <w:rFonts w:ascii="Segoe UI" w:hAnsi="Segoe UI" w:cs="Segoe UI"/>
      <w:sz w:val="18"/>
      <w:szCs w:val="18"/>
      <w:lang w:eastAsia="nl-NL"/>
    </w:rPr>
  </w:style>
  <w:style w:type="table" w:styleId="Tabelraster">
    <w:name w:val="Table Grid"/>
    <w:basedOn w:val="Standaardtabel"/>
    <w:uiPriority w:val="59"/>
    <w:rsid w:val="00923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D677D"/>
    <w:rPr>
      <w:sz w:val="16"/>
      <w:szCs w:val="16"/>
    </w:rPr>
  </w:style>
  <w:style w:type="paragraph" w:styleId="Tekstopmerking">
    <w:name w:val="annotation text"/>
    <w:basedOn w:val="Standaard"/>
    <w:link w:val="TekstopmerkingChar"/>
    <w:uiPriority w:val="99"/>
    <w:semiHidden/>
    <w:unhideWhenUsed/>
    <w:rsid w:val="00FD677D"/>
    <w:pPr>
      <w:spacing w:line="240" w:lineRule="auto"/>
    </w:pPr>
  </w:style>
  <w:style w:type="character" w:customStyle="1" w:styleId="TekstopmerkingChar">
    <w:name w:val="Tekst opmerking Char"/>
    <w:basedOn w:val="Standaardalinea-lettertype"/>
    <w:link w:val="Tekstopmerking"/>
    <w:uiPriority w:val="99"/>
    <w:semiHidden/>
    <w:rsid w:val="00FD677D"/>
    <w:rPr>
      <w:lang w:eastAsia="nl-NL"/>
    </w:rPr>
  </w:style>
  <w:style w:type="paragraph" w:styleId="Onderwerpvanopmerking">
    <w:name w:val="annotation subject"/>
    <w:basedOn w:val="Tekstopmerking"/>
    <w:next w:val="Tekstopmerking"/>
    <w:link w:val="OnderwerpvanopmerkingChar"/>
    <w:uiPriority w:val="99"/>
    <w:semiHidden/>
    <w:unhideWhenUsed/>
    <w:rsid w:val="00FD677D"/>
    <w:rPr>
      <w:b/>
      <w:bCs/>
    </w:rPr>
  </w:style>
  <w:style w:type="character" w:customStyle="1" w:styleId="OnderwerpvanopmerkingChar">
    <w:name w:val="Onderwerp van opmerking Char"/>
    <w:basedOn w:val="TekstopmerkingChar"/>
    <w:link w:val="Onderwerpvanopmerking"/>
    <w:uiPriority w:val="99"/>
    <w:semiHidden/>
    <w:rsid w:val="00FD677D"/>
    <w:rPr>
      <w:b/>
      <w:bCs/>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1C12B742</Template>
  <TotalTime>0</TotalTime>
  <Pages>1</Pages>
  <Words>1486</Words>
  <Characters>8179</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ICT</Company>
  <LinksUpToDate>false</LinksUpToDate>
  <CharactersWithSpaces>9646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Klaske de Vries</dc:creator>
  <cp:keywords/>
  <dc:description/>
  <cp:lastModifiedBy>Klaske de Vries</cp:lastModifiedBy>
  <cp:revision>2</cp:revision>
  <cp:lastPrinted>2017-07-31T12:51:00Z</cp:lastPrinted>
  <dcterms:created xsi:type="dcterms:W3CDTF">2018-08-27T13:08:00Z</dcterms:created>
  <dcterms:modified xsi:type="dcterms:W3CDTF">2018-08-27T13:08:00Z</dcterms:modified>
</cp:coreProperties>
</file>